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57B" w:rsidRPr="003C0817" w:rsidRDefault="00BA3048" w:rsidP="000E557B">
      <w:pPr>
        <w:pStyle w:val="Textkrper"/>
        <w:spacing w:line="360" w:lineRule="auto"/>
        <w:ind w:rightChars="1200" w:right="2880"/>
        <w:rPr>
          <w:rFonts w:ascii="Humanst521 BT" w:hAnsi="Humanst521 BT" w:cs="Arial"/>
          <w:bCs/>
          <w:sz w:val="22"/>
          <w:szCs w:val="22"/>
        </w:rPr>
      </w:pPr>
      <w:r w:rsidRPr="00BA3048">
        <w:rPr>
          <w:rFonts w:ascii="Humanst521 BT" w:hAnsi="Humanst521 BT" w:cs="Arial"/>
          <w:bCs/>
          <w:sz w:val="22"/>
          <w:szCs w:val="22"/>
        </w:rPr>
        <w:t>(</w:t>
      </w:r>
      <w:proofErr w:type="spellStart"/>
      <w:r w:rsidRPr="00BA3048">
        <w:rPr>
          <w:rFonts w:ascii="Humanst521 BT" w:hAnsi="Humanst521 BT" w:cs="Arial"/>
          <w:bCs/>
          <w:sz w:val="22"/>
          <w:szCs w:val="22"/>
        </w:rPr>
        <w:t>Wohnungs</w:t>
      </w:r>
      <w:proofErr w:type="spellEnd"/>
      <w:r w:rsidRPr="00BA3048">
        <w:rPr>
          <w:rFonts w:ascii="Humanst521 BT" w:hAnsi="Humanst521 BT" w:cs="Arial"/>
          <w:bCs/>
          <w:sz w:val="22"/>
          <w:szCs w:val="22"/>
        </w:rPr>
        <w:t>)not macht erfinderisch:</w:t>
      </w:r>
    </w:p>
    <w:p w:rsidR="0016745B" w:rsidRDefault="00BA3048" w:rsidP="00BE39CC">
      <w:pPr>
        <w:spacing w:line="360" w:lineRule="auto"/>
        <w:ind w:rightChars="1200" w:right="2880"/>
        <w:rPr>
          <w:rFonts w:ascii="Humanst531 UBlk BT" w:hAnsi="Humanst531 UBlk BT" w:cs="Arial"/>
          <w:b/>
          <w:bCs/>
          <w:sz w:val="32"/>
          <w:szCs w:val="22"/>
        </w:rPr>
      </w:pPr>
      <w:r w:rsidRPr="00BA3048">
        <w:rPr>
          <w:rFonts w:ascii="Humanst531 UBlk BT" w:hAnsi="Humanst531 UBlk BT" w:cs="Arial"/>
          <w:b/>
          <w:bCs/>
          <w:sz w:val="32"/>
          <w:szCs w:val="22"/>
        </w:rPr>
        <w:t>Urb</w:t>
      </w:r>
      <w:r>
        <w:rPr>
          <w:rFonts w:ascii="Humanst531 UBlk BT" w:hAnsi="Humanst531 UBlk BT" w:cs="Arial"/>
          <w:b/>
          <w:bCs/>
          <w:sz w:val="32"/>
          <w:szCs w:val="22"/>
        </w:rPr>
        <w:t>anes Lebensgefühl</w:t>
      </w:r>
      <w:r>
        <w:rPr>
          <w:rFonts w:ascii="Humanst531 UBlk BT" w:hAnsi="Humanst531 UBlk BT" w:cs="Arial"/>
          <w:b/>
          <w:bCs/>
          <w:sz w:val="32"/>
          <w:szCs w:val="22"/>
        </w:rPr>
        <w:br/>
      </w:r>
      <w:r w:rsidRPr="00BA3048">
        <w:rPr>
          <w:rFonts w:ascii="Humanst531 UBlk BT" w:hAnsi="Humanst531 UBlk BT" w:cs="Arial"/>
          <w:b/>
          <w:bCs/>
          <w:sz w:val="32"/>
          <w:szCs w:val="22"/>
        </w:rPr>
        <w:t>i</w:t>
      </w:r>
      <w:r w:rsidR="00D9086F">
        <w:rPr>
          <w:rFonts w:ascii="Humanst531 UBlk BT" w:hAnsi="Humanst531 UBlk BT" w:cs="Arial"/>
          <w:b/>
          <w:bCs/>
          <w:sz w:val="32"/>
          <w:szCs w:val="22"/>
        </w:rPr>
        <w:t>n</w:t>
      </w:r>
      <w:r w:rsidRPr="00BA3048">
        <w:rPr>
          <w:rFonts w:ascii="Humanst531 UBlk BT" w:hAnsi="Humanst531 UBlk BT" w:cs="Arial"/>
          <w:b/>
          <w:bCs/>
          <w:sz w:val="32"/>
          <w:szCs w:val="22"/>
        </w:rPr>
        <w:t xml:space="preserve"> geförderte</w:t>
      </w:r>
      <w:r w:rsidR="00D9086F">
        <w:rPr>
          <w:rFonts w:ascii="Humanst531 UBlk BT" w:hAnsi="Humanst531 UBlk BT" w:cs="Arial"/>
          <w:b/>
          <w:bCs/>
          <w:sz w:val="32"/>
          <w:szCs w:val="22"/>
        </w:rPr>
        <w:t>m</w:t>
      </w:r>
      <w:r w:rsidRPr="00BA3048">
        <w:rPr>
          <w:rFonts w:ascii="Humanst531 UBlk BT" w:hAnsi="Humanst531 UBlk BT" w:cs="Arial"/>
          <w:b/>
          <w:bCs/>
          <w:sz w:val="32"/>
          <w:szCs w:val="22"/>
        </w:rPr>
        <w:t xml:space="preserve"> Wohnraum</w:t>
      </w:r>
    </w:p>
    <w:p w:rsidR="000E557B" w:rsidRPr="00191508" w:rsidRDefault="00BA3048" w:rsidP="00BE39CC">
      <w:pPr>
        <w:spacing w:line="360" w:lineRule="auto"/>
        <w:ind w:rightChars="1200" w:right="2880"/>
        <w:rPr>
          <w:rFonts w:ascii="Humanst521 BT" w:hAnsi="Humanst521 BT" w:cs="Arial"/>
          <w:b/>
          <w:bCs/>
          <w:sz w:val="22"/>
          <w:szCs w:val="22"/>
        </w:rPr>
      </w:pPr>
      <w:r w:rsidRPr="00BA3048">
        <w:rPr>
          <w:rFonts w:ascii="Humanst521 BT" w:hAnsi="Humanst521 BT" w:cs="Arial"/>
          <w:b/>
          <w:bCs/>
          <w:sz w:val="22"/>
          <w:szCs w:val="22"/>
        </w:rPr>
        <w:t>Wo Menschen einen sicheren Arbeitsmarkt, moderne Infrastruktur und ein hohes Maß an Lebensqualität finden, dort lassen sie sic</w:t>
      </w:r>
      <w:r>
        <w:rPr>
          <w:rFonts w:ascii="Humanst521 BT" w:hAnsi="Humanst521 BT" w:cs="Arial"/>
          <w:b/>
          <w:bCs/>
          <w:sz w:val="22"/>
          <w:szCs w:val="22"/>
        </w:rPr>
        <w:t>h nieder. Doch wenn die Bevölke</w:t>
      </w:r>
      <w:r w:rsidRPr="00BA3048">
        <w:rPr>
          <w:rFonts w:ascii="Humanst521 BT" w:hAnsi="Humanst521 BT" w:cs="Arial"/>
          <w:b/>
          <w:bCs/>
          <w:sz w:val="22"/>
          <w:szCs w:val="22"/>
        </w:rPr>
        <w:t xml:space="preserve">rung wächst, wird dringend Wohnraum benötigt. Mit einer städtebaulichen </w:t>
      </w:r>
      <w:r>
        <w:rPr>
          <w:rFonts w:ascii="Humanst521 BT" w:hAnsi="Humanst521 BT" w:cs="Arial"/>
          <w:b/>
          <w:bCs/>
          <w:sz w:val="22"/>
          <w:szCs w:val="22"/>
        </w:rPr>
        <w:t>O</w:t>
      </w:r>
      <w:r w:rsidRPr="00BA3048">
        <w:rPr>
          <w:rFonts w:ascii="Humanst521 BT" w:hAnsi="Humanst521 BT" w:cs="Arial"/>
          <w:b/>
          <w:bCs/>
          <w:sz w:val="22"/>
          <w:szCs w:val="22"/>
        </w:rPr>
        <w:t xml:space="preserve">ffensive gelang </w:t>
      </w:r>
      <w:proofErr w:type="gramStart"/>
      <w:r w:rsidRPr="00BA3048">
        <w:rPr>
          <w:rFonts w:ascii="Humanst521 BT" w:hAnsi="Humanst521 BT" w:cs="Arial"/>
          <w:b/>
          <w:bCs/>
          <w:sz w:val="22"/>
          <w:szCs w:val="22"/>
        </w:rPr>
        <w:t>der</w:t>
      </w:r>
      <w:proofErr w:type="gramEnd"/>
      <w:r w:rsidRPr="00BA3048">
        <w:rPr>
          <w:rFonts w:ascii="Humanst521 BT" w:hAnsi="Humanst521 BT" w:cs="Arial"/>
          <w:b/>
          <w:bCs/>
          <w:sz w:val="22"/>
          <w:szCs w:val="22"/>
        </w:rPr>
        <w:t xml:space="preserve"> Sozialbau Kempten ein </w:t>
      </w:r>
      <w:r w:rsidR="00D9086F">
        <w:rPr>
          <w:rFonts w:ascii="Humanst521 BT" w:hAnsi="Humanst521 BT" w:cs="Arial"/>
          <w:b/>
          <w:bCs/>
          <w:sz w:val="22"/>
          <w:szCs w:val="22"/>
        </w:rPr>
        <w:t>gelungenes Vorzeigeprojekt</w:t>
      </w:r>
      <w:r w:rsidRPr="00BA3048">
        <w:rPr>
          <w:rFonts w:ascii="Humanst521 BT" w:hAnsi="Humanst521 BT" w:cs="Arial"/>
          <w:b/>
          <w:bCs/>
          <w:sz w:val="22"/>
          <w:szCs w:val="22"/>
        </w:rPr>
        <w:t>.</w:t>
      </w:r>
    </w:p>
    <w:p w:rsidR="000E557B" w:rsidRPr="00FA30AD" w:rsidRDefault="000E557B" w:rsidP="000E557B">
      <w:pPr>
        <w:spacing w:line="360" w:lineRule="auto"/>
        <w:ind w:rightChars="1200" w:right="2880"/>
        <w:rPr>
          <w:rFonts w:ascii="Arial" w:hAnsi="Arial" w:cs="Arial"/>
          <w:b/>
          <w:bCs/>
          <w:sz w:val="22"/>
          <w:szCs w:val="22"/>
        </w:rPr>
      </w:pPr>
    </w:p>
    <w:p w:rsidR="00BA3048" w:rsidRPr="00BA3048" w:rsidRDefault="009608A3" w:rsidP="00BA3048">
      <w:pPr>
        <w:spacing w:line="360" w:lineRule="auto"/>
        <w:ind w:rightChars="1200" w:right="2880"/>
        <w:rPr>
          <w:rFonts w:ascii="Humanst531 BT" w:hAnsi="Humanst531 BT" w:cs="Arial"/>
          <w:bCs/>
          <w:sz w:val="22"/>
        </w:rPr>
      </w:pPr>
      <w:proofErr w:type="spellStart"/>
      <w:r>
        <w:rPr>
          <w:rFonts w:ascii="Humanst531 BT" w:hAnsi="Humanst531 BT" w:cs="Arial"/>
          <w:bCs/>
          <w:i/>
          <w:sz w:val="22"/>
        </w:rPr>
        <w:t>Höhr</w:t>
      </w:r>
      <w:proofErr w:type="spellEnd"/>
      <w:r>
        <w:rPr>
          <w:rFonts w:ascii="Humanst531 BT" w:hAnsi="Humanst531 BT" w:cs="Arial"/>
          <w:bCs/>
          <w:i/>
          <w:sz w:val="22"/>
        </w:rPr>
        <w:t>-Grenzhausen</w:t>
      </w:r>
      <w:r w:rsidR="00E17707">
        <w:rPr>
          <w:rFonts w:ascii="Humanst531 BT" w:hAnsi="Humanst531 BT" w:cs="Arial"/>
          <w:bCs/>
          <w:i/>
          <w:sz w:val="22"/>
        </w:rPr>
        <w:t xml:space="preserve"> </w:t>
      </w:r>
      <w:r w:rsidR="000E557B" w:rsidRPr="00AD60F2">
        <w:rPr>
          <w:rFonts w:ascii="Humanst531 BT" w:hAnsi="Humanst531 BT" w:cs="Arial"/>
          <w:bCs/>
          <w:i/>
          <w:sz w:val="22"/>
        </w:rPr>
        <w:t>(prc)</w:t>
      </w:r>
      <w:r w:rsidR="000E557B" w:rsidRPr="00191508">
        <w:rPr>
          <w:rFonts w:ascii="Humanst531 BT" w:hAnsi="Humanst531 BT" w:cs="Arial"/>
          <w:bCs/>
          <w:sz w:val="22"/>
        </w:rPr>
        <w:t xml:space="preserve"> –</w:t>
      </w:r>
      <w:r w:rsidR="00394967">
        <w:rPr>
          <w:rFonts w:ascii="Humanst531 BT" w:hAnsi="Humanst531 BT" w:cs="Arial"/>
          <w:bCs/>
          <w:sz w:val="22"/>
        </w:rPr>
        <w:t xml:space="preserve"> </w:t>
      </w:r>
      <w:r w:rsidR="00BA3048" w:rsidRPr="00BA3048">
        <w:rPr>
          <w:rFonts w:ascii="Humanst531 BT" w:hAnsi="Humanst531 BT" w:cs="Arial"/>
          <w:bCs/>
          <w:sz w:val="22"/>
        </w:rPr>
        <w:t xml:space="preserve">Eine Region, die sich im Hinblick auf Bevölkerungszuwachs auf der Überholspur befindet, ist das Allgäu. Ein konstantes Wirtschaftswachstum aber auch Tradition und Natur ziehen immer mehr Menschen </w:t>
      </w:r>
      <w:r w:rsidR="00CD5E71">
        <w:rPr>
          <w:rFonts w:ascii="Humanst531 BT" w:hAnsi="Humanst531 BT" w:cs="Arial"/>
          <w:bCs/>
          <w:sz w:val="22"/>
        </w:rPr>
        <w:t>an</w:t>
      </w:r>
      <w:r w:rsidR="00BA3048" w:rsidRPr="00BA3048">
        <w:rPr>
          <w:rFonts w:ascii="Humanst531 BT" w:hAnsi="Humanst531 BT" w:cs="Arial"/>
          <w:bCs/>
          <w:sz w:val="22"/>
        </w:rPr>
        <w:t>. Auch die Stadt Kempten musste sich daher mit einer zunehmenden Wohnungs</w:t>
      </w:r>
      <w:r w:rsidR="008A68D0">
        <w:rPr>
          <w:rFonts w:ascii="Humanst531 BT" w:hAnsi="Humanst531 BT" w:cs="Arial"/>
          <w:bCs/>
          <w:sz w:val="22"/>
        </w:rPr>
        <w:t>knappheit</w:t>
      </w:r>
      <w:r w:rsidR="00BA3048" w:rsidRPr="00BA3048">
        <w:rPr>
          <w:rFonts w:ascii="Humanst531 BT" w:hAnsi="Humanst531 BT" w:cs="Arial"/>
          <w:bCs/>
          <w:sz w:val="22"/>
        </w:rPr>
        <w:t xml:space="preserve"> auseinandersetzen. Insbesondere die Mittelschicht und einkommensschwache Haushalte sind betroffen, ebenso wie </w:t>
      </w:r>
      <w:r w:rsidR="008A68D0">
        <w:rPr>
          <w:rFonts w:ascii="Humanst531 BT" w:hAnsi="Humanst531 BT" w:cs="Arial"/>
          <w:bCs/>
          <w:sz w:val="22"/>
        </w:rPr>
        <w:t xml:space="preserve">die </w:t>
      </w:r>
      <w:r w:rsidR="00BA3048" w:rsidRPr="00BA3048">
        <w:rPr>
          <w:rFonts w:ascii="Humanst531 BT" w:hAnsi="Humanst531 BT" w:cs="Arial"/>
          <w:bCs/>
          <w:sz w:val="22"/>
        </w:rPr>
        <w:t xml:space="preserve">wachsende Anzahl an Studenten der Kemptener Hochschule. Mit einer städtebaulichen Großoffensive hat die Sozialbau Kempten Wohnungs- und Städtebau GmbH deshalb den Bau von 600 neuen Wohnungen </w:t>
      </w:r>
      <w:r w:rsidR="008A68D0">
        <w:rPr>
          <w:rFonts w:ascii="Humanst531 BT" w:hAnsi="Humanst531 BT" w:cs="Arial"/>
          <w:bCs/>
          <w:sz w:val="22"/>
        </w:rPr>
        <w:t>–</w:t>
      </w:r>
      <w:r w:rsidR="00BA3048" w:rsidRPr="00BA3048">
        <w:rPr>
          <w:rFonts w:ascii="Humanst531 BT" w:hAnsi="Humanst531 BT" w:cs="Arial"/>
          <w:bCs/>
          <w:sz w:val="22"/>
        </w:rPr>
        <w:t xml:space="preserve"> davon 350 Eigentumswohnungen und 250 Mietwohnungen in fünf Investitionsprojekten </w:t>
      </w:r>
      <w:r w:rsidR="008A68D0">
        <w:rPr>
          <w:rFonts w:ascii="Humanst531 BT" w:hAnsi="Humanst531 BT" w:cs="Arial"/>
          <w:bCs/>
          <w:sz w:val="22"/>
        </w:rPr>
        <w:t>–</w:t>
      </w:r>
      <w:r w:rsidR="00BA3048" w:rsidRPr="00BA3048">
        <w:rPr>
          <w:rFonts w:ascii="Humanst531 BT" w:hAnsi="Humanst531 BT" w:cs="Arial"/>
          <w:bCs/>
          <w:sz w:val="22"/>
        </w:rPr>
        <w:t xml:space="preserve"> für rund 1.500 Kemptener Bürger angekündigt. Eines davon ist der Wohnpark „Stiftsstadt-Wohnen“, </w:t>
      </w:r>
      <w:r w:rsidR="00CD5E71">
        <w:rPr>
          <w:rFonts w:ascii="Humanst531 BT" w:hAnsi="Humanst531 BT" w:cs="Arial"/>
          <w:bCs/>
          <w:sz w:val="22"/>
        </w:rPr>
        <w:t>der</w:t>
      </w:r>
      <w:r w:rsidR="00BA3048" w:rsidRPr="00BA3048">
        <w:rPr>
          <w:rFonts w:ascii="Humanst531 BT" w:hAnsi="Humanst531 BT" w:cs="Arial"/>
          <w:bCs/>
          <w:sz w:val="22"/>
        </w:rPr>
        <w:t xml:space="preserve"> auf </w:t>
      </w:r>
      <w:r w:rsidR="00E17707">
        <w:rPr>
          <w:rFonts w:ascii="Humanst531 BT" w:hAnsi="Humanst531 BT" w:cs="Arial"/>
          <w:bCs/>
          <w:sz w:val="22"/>
        </w:rPr>
        <w:t>einem</w:t>
      </w:r>
      <w:r w:rsidR="00BA3048" w:rsidRPr="00BA3048">
        <w:rPr>
          <w:rFonts w:ascii="Humanst531 BT" w:hAnsi="Humanst531 BT" w:cs="Arial"/>
          <w:bCs/>
          <w:sz w:val="22"/>
        </w:rPr>
        <w:t xml:space="preserve"> </w:t>
      </w:r>
      <w:r w:rsidR="00E17707">
        <w:rPr>
          <w:rFonts w:ascii="Humanst531 BT" w:hAnsi="Humanst531 BT" w:cs="Arial"/>
          <w:bCs/>
          <w:sz w:val="22"/>
        </w:rPr>
        <w:t xml:space="preserve">13.900 Quadratmeter großen, </w:t>
      </w:r>
      <w:r w:rsidR="00BA3048" w:rsidRPr="00BA3048">
        <w:rPr>
          <w:rFonts w:ascii="Humanst531 BT" w:hAnsi="Humanst531 BT" w:cs="Arial"/>
          <w:bCs/>
          <w:sz w:val="22"/>
        </w:rPr>
        <w:t xml:space="preserve">innerstädtischen Areal des ehemaligen Kreiskrankenhauses realisiert wurde. Nach vierjähriger Bauzeit konnte das Ensemble </w:t>
      </w:r>
      <w:r w:rsidR="008A68D0">
        <w:rPr>
          <w:rFonts w:ascii="Humanst531 BT" w:hAnsi="Humanst531 BT" w:cs="Arial"/>
          <w:bCs/>
          <w:sz w:val="22"/>
        </w:rPr>
        <w:t>jetzt</w:t>
      </w:r>
      <w:r w:rsidR="00BA3048" w:rsidRPr="00BA3048">
        <w:rPr>
          <w:rFonts w:ascii="Humanst531 BT" w:hAnsi="Humanst531 BT" w:cs="Arial"/>
          <w:bCs/>
          <w:sz w:val="22"/>
        </w:rPr>
        <w:t xml:space="preserve"> fertiggestellt werden. </w:t>
      </w:r>
    </w:p>
    <w:p w:rsidR="00BA3048" w:rsidRPr="00BA3048" w:rsidRDefault="00BA3048" w:rsidP="00BA3048">
      <w:pPr>
        <w:spacing w:line="360" w:lineRule="auto"/>
        <w:ind w:rightChars="1200" w:right="2880"/>
        <w:rPr>
          <w:rFonts w:ascii="Humanst531 BT" w:hAnsi="Humanst531 BT" w:cs="Arial"/>
          <w:bCs/>
          <w:sz w:val="22"/>
        </w:rPr>
      </w:pPr>
    </w:p>
    <w:p w:rsidR="00BA3048" w:rsidRPr="00D9086F" w:rsidRDefault="00BA3048" w:rsidP="00BA3048">
      <w:pPr>
        <w:spacing w:line="360" w:lineRule="auto"/>
        <w:ind w:rightChars="1200" w:right="2880"/>
        <w:rPr>
          <w:rFonts w:ascii="Humanst531 BT" w:hAnsi="Humanst531 BT" w:cs="Arial"/>
          <w:b/>
          <w:bCs/>
          <w:sz w:val="22"/>
        </w:rPr>
      </w:pPr>
      <w:r w:rsidRPr="00D9086F">
        <w:rPr>
          <w:rFonts w:ascii="Humanst531 BT" w:hAnsi="Humanst531 BT" w:cs="Arial"/>
          <w:b/>
          <w:bCs/>
          <w:sz w:val="22"/>
        </w:rPr>
        <w:t>Modernes Stadtquartier mit Mehrwert</w:t>
      </w:r>
    </w:p>
    <w:p w:rsidR="00BA3048" w:rsidRPr="00BA3048" w:rsidRDefault="00BA3048" w:rsidP="00BA3048">
      <w:pPr>
        <w:spacing w:line="360" w:lineRule="auto"/>
        <w:ind w:rightChars="1200" w:right="2880"/>
        <w:rPr>
          <w:rFonts w:ascii="Humanst531 BT" w:hAnsi="Humanst531 BT" w:cs="Arial"/>
          <w:bCs/>
          <w:sz w:val="22"/>
        </w:rPr>
      </w:pPr>
    </w:p>
    <w:p w:rsidR="00BA3048" w:rsidRPr="00BA3048" w:rsidRDefault="00BA3048" w:rsidP="00BA3048">
      <w:pPr>
        <w:spacing w:line="360" w:lineRule="auto"/>
        <w:ind w:rightChars="1200" w:right="2880"/>
        <w:rPr>
          <w:rFonts w:ascii="Humanst531 BT" w:hAnsi="Humanst531 BT" w:cs="Arial"/>
          <w:bCs/>
          <w:sz w:val="22"/>
        </w:rPr>
      </w:pPr>
      <w:r w:rsidRPr="00BA3048">
        <w:rPr>
          <w:rFonts w:ascii="Humanst531 BT" w:hAnsi="Humanst531 BT" w:cs="Arial"/>
          <w:bCs/>
          <w:sz w:val="22"/>
        </w:rPr>
        <w:t xml:space="preserve">Kernaufgabe des 2014 ausgelobten Wettbewerbes war die bauliche Neuordnung des ehemaligen Klinikareals. </w:t>
      </w:r>
      <w:r w:rsidR="008A68D0">
        <w:rPr>
          <w:rFonts w:ascii="Humanst531 BT" w:hAnsi="Humanst531 BT" w:cs="Arial"/>
          <w:bCs/>
          <w:sz w:val="22"/>
        </w:rPr>
        <w:t>Entstanden ist</w:t>
      </w:r>
      <w:r w:rsidRPr="00BA3048">
        <w:rPr>
          <w:rFonts w:ascii="Humanst531 BT" w:hAnsi="Humanst531 BT" w:cs="Arial"/>
          <w:bCs/>
          <w:sz w:val="22"/>
        </w:rPr>
        <w:t xml:space="preserve"> ein urbanes Wohnensemble</w:t>
      </w:r>
      <w:r w:rsidR="00D9086F">
        <w:rPr>
          <w:rFonts w:ascii="Humanst531 BT" w:hAnsi="Humanst531 BT" w:cs="Arial"/>
          <w:bCs/>
          <w:sz w:val="22"/>
        </w:rPr>
        <w:t xml:space="preserve"> </w:t>
      </w:r>
      <w:r w:rsidR="00D9086F" w:rsidRPr="00BA3048">
        <w:rPr>
          <w:rFonts w:ascii="Humanst531 BT" w:hAnsi="Humanst531 BT" w:cs="Arial"/>
          <w:bCs/>
          <w:sz w:val="22"/>
        </w:rPr>
        <w:t>nach dem Siegerentwurf des Münchene</w:t>
      </w:r>
      <w:r w:rsidR="00D9086F">
        <w:rPr>
          <w:rFonts w:ascii="Humanst531 BT" w:hAnsi="Humanst531 BT" w:cs="Arial"/>
          <w:bCs/>
          <w:sz w:val="22"/>
        </w:rPr>
        <w:t xml:space="preserve">r Architekturbüros "Palais Mai", </w:t>
      </w:r>
      <w:r w:rsidRPr="00BA3048">
        <w:rPr>
          <w:rFonts w:ascii="Humanst531 BT" w:hAnsi="Humanst531 BT" w:cs="Arial"/>
          <w:bCs/>
          <w:sz w:val="22"/>
        </w:rPr>
        <w:t xml:space="preserve">bestehend aus drei Punkthäusern mit wabenförmigem Grundriss und zwei längsgestreckten Gebäuden. Insgesamt 75 Eigentumswohnungen sowie 45 Mietwohnungen formen das moderne Quartier. In den Zwei- bis Fünf-Zimmer-Wohnungen mit 55 bis 144 Quadratmetern finden Singles, junge Paare aber auch große Familien Platz zum Wohlfühlen. Die Gebäude wurden </w:t>
      </w:r>
      <w:r w:rsidR="003129C6">
        <w:rPr>
          <w:rFonts w:ascii="Humanst531 BT" w:hAnsi="Humanst531 BT" w:cs="Arial"/>
          <w:bCs/>
          <w:sz w:val="22"/>
        </w:rPr>
        <w:t xml:space="preserve">vier, </w:t>
      </w:r>
      <w:r w:rsidR="008A68D0">
        <w:rPr>
          <w:rFonts w:ascii="Humanst531 BT" w:hAnsi="Humanst531 BT" w:cs="Arial"/>
          <w:bCs/>
          <w:sz w:val="22"/>
        </w:rPr>
        <w:t>fünf</w:t>
      </w:r>
      <w:r w:rsidRPr="00BA3048">
        <w:rPr>
          <w:rFonts w:ascii="Humanst531 BT" w:hAnsi="Humanst531 BT" w:cs="Arial"/>
          <w:bCs/>
          <w:sz w:val="22"/>
        </w:rPr>
        <w:t xml:space="preserve">- </w:t>
      </w:r>
      <w:r w:rsidR="003129C6">
        <w:rPr>
          <w:rFonts w:ascii="Humanst531 BT" w:hAnsi="Humanst531 BT" w:cs="Arial"/>
          <w:bCs/>
          <w:sz w:val="22"/>
        </w:rPr>
        <w:t>sowie</w:t>
      </w:r>
      <w:r w:rsidRPr="00BA3048">
        <w:rPr>
          <w:rFonts w:ascii="Humanst531 BT" w:hAnsi="Humanst531 BT" w:cs="Arial"/>
          <w:bCs/>
          <w:sz w:val="22"/>
        </w:rPr>
        <w:t xml:space="preserve"> </w:t>
      </w:r>
      <w:r w:rsidR="008A68D0">
        <w:rPr>
          <w:rFonts w:ascii="Humanst531 BT" w:hAnsi="Humanst531 BT" w:cs="Arial"/>
          <w:bCs/>
          <w:sz w:val="22"/>
        </w:rPr>
        <w:t>sechs</w:t>
      </w:r>
      <w:r w:rsidRPr="00BA3048">
        <w:rPr>
          <w:rFonts w:ascii="Humanst531 BT" w:hAnsi="Humanst531 BT" w:cs="Arial"/>
          <w:bCs/>
          <w:sz w:val="22"/>
        </w:rPr>
        <w:t xml:space="preserve">geschossig </w:t>
      </w:r>
      <w:r w:rsidR="008A68D0">
        <w:rPr>
          <w:rFonts w:ascii="Humanst531 BT" w:hAnsi="Humanst531 BT" w:cs="Arial"/>
          <w:bCs/>
          <w:sz w:val="22"/>
        </w:rPr>
        <w:t>in massiver Ziegelbauweise</w:t>
      </w:r>
      <w:r w:rsidR="008A68D0" w:rsidRPr="00BA3048">
        <w:rPr>
          <w:rFonts w:ascii="Humanst531 BT" w:hAnsi="Humanst531 BT" w:cs="Arial"/>
          <w:bCs/>
          <w:sz w:val="22"/>
        </w:rPr>
        <w:t xml:space="preserve"> </w:t>
      </w:r>
      <w:r w:rsidRPr="00BA3048">
        <w:rPr>
          <w:rFonts w:ascii="Humanst531 BT" w:hAnsi="Humanst531 BT" w:cs="Arial"/>
          <w:bCs/>
          <w:sz w:val="22"/>
        </w:rPr>
        <w:t>ausgeführt, einige Wohnungen der Punkthäuser als Maisonette. Während die Erdgeschosswohnungen über kleine Gartenanteile zur privaten Nutzung verfügen, wurden die übrigen Wohneinheiten mit nach Süden gerichteten Balkonen bzw. Balkonloggien ausgestattet, die den Wohnraum vergrößern und zusätzlich aufwerten. Im Inneren des Areals liegt der ehemalige Klinikgarten, der in seiner Fläche überwiegend erhalten wurde und nun eine halböffentliche Grünanlage bildet. Bäume, Büsche und Hecken untergliedern den Raum, was diesen nicht nur einladend macht, sondern gleichzeitig einen ökologischen Mehrwert bietet. Auch die Dächer wurden beg</w:t>
      </w:r>
      <w:r w:rsidR="008A68D0">
        <w:rPr>
          <w:rFonts w:ascii="Humanst531 BT" w:hAnsi="Humanst531 BT" w:cs="Arial"/>
          <w:bCs/>
          <w:sz w:val="22"/>
        </w:rPr>
        <w:t>rünt, was dem Mikroklima zugute</w:t>
      </w:r>
      <w:r w:rsidRPr="00BA3048">
        <w:rPr>
          <w:rFonts w:ascii="Humanst531 BT" w:hAnsi="Humanst531 BT" w:cs="Arial"/>
          <w:bCs/>
          <w:sz w:val="22"/>
        </w:rPr>
        <w:t>kommt und weiteren Lebensraum für Pflanzen und Insekten schafft.</w:t>
      </w:r>
    </w:p>
    <w:p w:rsidR="00BA3048" w:rsidRPr="00BA3048" w:rsidRDefault="00BA3048" w:rsidP="00BA3048">
      <w:pPr>
        <w:spacing w:line="360" w:lineRule="auto"/>
        <w:ind w:rightChars="1200" w:right="2880"/>
        <w:rPr>
          <w:rFonts w:ascii="Humanst531 BT" w:hAnsi="Humanst531 BT" w:cs="Arial"/>
          <w:bCs/>
          <w:sz w:val="22"/>
        </w:rPr>
      </w:pPr>
    </w:p>
    <w:p w:rsidR="00BA3048" w:rsidRPr="00D9086F" w:rsidRDefault="00BA3048" w:rsidP="00BA3048">
      <w:pPr>
        <w:spacing w:line="360" w:lineRule="auto"/>
        <w:ind w:rightChars="1200" w:right="2880"/>
        <w:rPr>
          <w:rFonts w:ascii="Humanst531 BT" w:hAnsi="Humanst531 BT" w:cs="Arial"/>
          <w:b/>
          <w:bCs/>
          <w:sz w:val="22"/>
        </w:rPr>
      </w:pPr>
      <w:r w:rsidRPr="00D9086F">
        <w:rPr>
          <w:rFonts w:ascii="Humanst531 BT" w:hAnsi="Humanst531 BT" w:cs="Arial"/>
          <w:b/>
          <w:bCs/>
          <w:sz w:val="22"/>
        </w:rPr>
        <w:t>Hochwertige Ausstattung, schlichtes Design</w:t>
      </w:r>
    </w:p>
    <w:p w:rsidR="00BA3048" w:rsidRPr="00BA3048" w:rsidRDefault="00BA3048" w:rsidP="00BA3048">
      <w:pPr>
        <w:spacing w:line="360" w:lineRule="auto"/>
        <w:ind w:rightChars="1200" w:right="2880"/>
        <w:rPr>
          <w:rFonts w:ascii="Humanst531 BT" w:hAnsi="Humanst531 BT" w:cs="Arial"/>
          <w:bCs/>
          <w:sz w:val="22"/>
        </w:rPr>
      </w:pPr>
    </w:p>
    <w:p w:rsidR="00BA3048" w:rsidRPr="00BA3048" w:rsidRDefault="00BA3048" w:rsidP="00BA3048">
      <w:pPr>
        <w:spacing w:line="360" w:lineRule="auto"/>
        <w:ind w:rightChars="1200" w:right="2880"/>
        <w:rPr>
          <w:rFonts w:ascii="Humanst531 BT" w:hAnsi="Humanst531 BT" w:cs="Arial"/>
          <w:bCs/>
          <w:sz w:val="22"/>
        </w:rPr>
      </w:pPr>
      <w:r w:rsidRPr="00BA3048">
        <w:rPr>
          <w:rFonts w:ascii="Humanst531 BT" w:hAnsi="Humanst531 BT" w:cs="Arial"/>
          <w:bCs/>
          <w:sz w:val="22"/>
        </w:rPr>
        <w:t xml:space="preserve">Die geradlinigen Außenfassaden sowie die Balkongeländer lassen eine Anspielung auf die Architektur des Art </w:t>
      </w:r>
      <w:proofErr w:type="spellStart"/>
      <w:r w:rsidRPr="00BA3048">
        <w:rPr>
          <w:rFonts w:ascii="Humanst531 BT" w:hAnsi="Humanst531 BT" w:cs="Arial"/>
          <w:bCs/>
          <w:sz w:val="22"/>
        </w:rPr>
        <w:t>Déco</w:t>
      </w:r>
      <w:proofErr w:type="spellEnd"/>
      <w:r w:rsidRPr="00BA3048">
        <w:rPr>
          <w:rFonts w:ascii="Humanst531 BT" w:hAnsi="Humanst531 BT" w:cs="Arial"/>
          <w:bCs/>
          <w:sz w:val="22"/>
        </w:rPr>
        <w:t xml:space="preserve"> erkennen. Das schlichte Design setzt sich über die Treppenhäuser bis in die Wohnungen fort, seine ruhige Sachlichkeit bildet einen wohltuenden </w:t>
      </w:r>
      <w:r w:rsidRPr="00BA3048">
        <w:rPr>
          <w:rFonts w:ascii="Humanst531 BT" w:hAnsi="Humanst531 BT" w:cs="Arial"/>
          <w:bCs/>
          <w:sz w:val="22"/>
        </w:rPr>
        <w:lastRenderedPageBreak/>
        <w:t>Kontrast zur modernen Reizüberflutung. Alle Wohnungen können barrierefrei erreicht werden und sind rollstuhlgerecht ausgebaut. Auch wenn die Stiftsstadt ein Projekt des sozialen Wohnungsbaus ist</w:t>
      </w:r>
      <w:r w:rsidR="00E17707">
        <w:rPr>
          <w:rFonts w:ascii="Humanst531 BT" w:hAnsi="Humanst531 BT" w:cs="Arial"/>
          <w:bCs/>
          <w:sz w:val="22"/>
        </w:rPr>
        <w:t>,</w:t>
      </w:r>
      <w:r w:rsidRPr="00BA3048">
        <w:rPr>
          <w:rFonts w:ascii="Humanst531 BT" w:hAnsi="Humanst531 BT" w:cs="Arial"/>
          <w:bCs/>
          <w:sz w:val="22"/>
        </w:rPr>
        <w:t xml:space="preserve"> legten die Planer bei der Wohnausstattung ein Augenmerk auf Komfort und Ästhetik. Großformatige Fenster fluten die Räume mit Tageslicht</w:t>
      </w:r>
      <w:r w:rsidR="003129C6">
        <w:rPr>
          <w:rFonts w:ascii="Humanst531 BT" w:hAnsi="Humanst531 BT" w:cs="Arial"/>
          <w:bCs/>
          <w:sz w:val="22"/>
        </w:rPr>
        <w:t>. T</w:t>
      </w:r>
      <w:r w:rsidRPr="00BA3048">
        <w:rPr>
          <w:rFonts w:ascii="Humanst531 BT" w:hAnsi="Humanst531 BT" w:cs="Arial"/>
          <w:bCs/>
          <w:sz w:val="22"/>
        </w:rPr>
        <w:t xml:space="preserve">rittschallentkoppeltes </w:t>
      </w:r>
      <w:r w:rsidR="00375CB5">
        <w:rPr>
          <w:rFonts w:ascii="Humanst531 BT" w:hAnsi="Humanst531 BT" w:cs="Arial"/>
          <w:bCs/>
          <w:sz w:val="22"/>
        </w:rPr>
        <w:t>P</w:t>
      </w:r>
      <w:r w:rsidRPr="00BA3048">
        <w:rPr>
          <w:rFonts w:ascii="Humanst531 BT" w:hAnsi="Humanst531 BT" w:cs="Arial"/>
          <w:bCs/>
          <w:sz w:val="22"/>
        </w:rPr>
        <w:t xml:space="preserve">arkett wertet die Wohnatmosphäre weiter auf. </w:t>
      </w:r>
      <w:r w:rsidR="003129C6">
        <w:rPr>
          <w:rFonts w:ascii="Humanst531 BT" w:hAnsi="Humanst531 BT" w:cs="Arial"/>
          <w:bCs/>
          <w:sz w:val="22"/>
        </w:rPr>
        <w:t xml:space="preserve">Großzügige Bäder mit </w:t>
      </w:r>
      <w:r w:rsidRPr="00BA3048">
        <w:rPr>
          <w:rFonts w:ascii="Humanst531 BT" w:hAnsi="Humanst531 BT" w:cs="Arial"/>
          <w:bCs/>
          <w:sz w:val="22"/>
        </w:rPr>
        <w:t>hochwertige</w:t>
      </w:r>
      <w:r w:rsidR="003129C6">
        <w:rPr>
          <w:rFonts w:ascii="Humanst531 BT" w:hAnsi="Humanst531 BT" w:cs="Arial"/>
          <w:bCs/>
          <w:sz w:val="22"/>
        </w:rPr>
        <w:t>r</w:t>
      </w:r>
      <w:r w:rsidRPr="00BA3048">
        <w:rPr>
          <w:rFonts w:ascii="Humanst531 BT" w:hAnsi="Humanst531 BT" w:cs="Arial"/>
          <w:bCs/>
          <w:sz w:val="22"/>
        </w:rPr>
        <w:t xml:space="preserve"> </w:t>
      </w:r>
      <w:r w:rsidR="003129C6">
        <w:rPr>
          <w:rFonts w:ascii="Humanst531 BT" w:hAnsi="Humanst531 BT" w:cs="Arial"/>
          <w:bCs/>
          <w:sz w:val="22"/>
        </w:rPr>
        <w:t>A</w:t>
      </w:r>
      <w:r w:rsidRPr="00BA3048">
        <w:rPr>
          <w:rFonts w:ascii="Humanst531 BT" w:hAnsi="Humanst531 BT" w:cs="Arial"/>
          <w:bCs/>
          <w:sz w:val="22"/>
        </w:rPr>
        <w:t>usstattung biete</w:t>
      </w:r>
      <w:r w:rsidR="003129C6">
        <w:rPr>
          <w:rFonts w:ascii="Humanst531 BT" w:hAnsi="Humanst531 BT" w:cs="Arial"/>
          <w:bCs/>
          <w:sz w:val="22"/>
        </w:rPr>
        <w:t>n</w:t>
      </w:r>
      <w:r w:rsidRPr="00BA3048">
        <w:rPr>
          <w:rFonts w:ascii="Humanst531 BT" w:hAnsi="Humanst531 BT" w:cs="Arial"/>
          <w:bCs/>
          <w:sz w:val="22"/>
        </w:rPr>
        <w:t xml:space="preserve"> Raum für Ruhe und Entspannung. Beheizt werden all</w:t>
      </w:r>
      <w:r w:rsidR="00375CB5">
        <w:rPr>
          <w:rFonts w:ascii="Humanst531 BT" w:hAnsi="Humanst531 BT" w:cs="Arial"/>
          <w:bCs/>
          <w:sz w:val="22"/>
        </w:rPr>
        <w:t>e Wohnungen per Fußbodenheizung</w:t>
      </w:r>
      <w:r w:rsidRPr="00BA3048">
        <w:rPr>
          <w:rFonts w:ascii="Humanst531 BT" w:hAnsi="Humanst531 BT" w:cs="Arial"/>
          <w:bCs/>
          <w:sz w:val="22"/>
        </w:rPr>
        <w:t xml:space="preserve">. Eine vorteilhafte Raumaufteilung rundet das komfortable Wohngefühl ab. Freuen </w:t>
      </w:r>
      <w:proofErr w:type="gramStart"/>
      <w:r w:rsidRPr="00BA3048">
        <w:rPr>
          <w:rFonts w:ascii="Humanst531 BT" w:hAnsi="Humanst531 BT" w:cs="Arial"/>
          <w:bCs/>
          <w:sz w:val="22"/>
        </w:rPr>
        <w:t>dürfen</w:t>
      </w:r>
      <w:proofErr w:type="gramEnd"/>
      <w:r w:rsidRPr="00BA3048">
        <w:rPr>
          <w:rFonts w:ascii="Humanst531 BT" w:hAnsi="Humanst531 BT" w:cs="Arial"/>
          <w:bCs/>
          <w:sz w:val="22"/>
        </w:rPr>
        <w:t xml:space="preserve"> sich die Bewohner außerdem über 133 Stellplätze, verteilt auf zwei Tiefgaragen</w:t>
      </w:r>
      <w:r w:rsidR="00375CB5">
        <w:rPr>
          <w:rFonts w:ascii="Humanst531 BT" w:hAnsi="Humanst531 BT" w:cs="Arial"/>
          <w:bCs/>
          <w:sz w:val="22"/>
        </w:rPr>
        <w:t>.</w:t>
      </w:r>
    </w:p>
    <w:p w:rsidR="00BA3048" w:rsidRPr="00BA3048" w:rsidRDefault="00BA3048" w:rsidP="00BA3048">
      <w:pPr>
        <w:spacing w:line="360" w:lineRule="auto"/>
        <w:ind w:rightChars="1200" w:right="2880"/>
        <w:rPr>
          <w:rFonts w:ascii="Humanst531 BT" w:hAnsi="Humanst531 BT" w:cs="Arial"/>
          <w:bCs/>
          <w:sz w:val="22"/>
        </w:rPr>
      </w:pPr>
    </w:p>
    <w:p w:rsidR="00BA3048" w:rsidRPr="00D9086F" w:rsidRDefault="00BA3048" w:rsidP="00BA3048">
      <w:pPr>
        <w:spacing w:line="360" w:lineRule="auto"/>
        <w:ind w:rightChars="1200" w:right="2880"/>
        <w:rPr>
          <w:rFonts w:ascii="Humanst531 BT" w:hAnsi="Humanst531 BT" w:cs="Arial"/>
          <w:b/>
          <w:bCs/>
          <w:sz w:val="22"/>
        </w:rPr>
      </w:pPr>
      <w:r w:rsidRPr="00D9086F">
        <w:rPr>
          <w:rFonts w:ascii="Humanst531 BT" w:hAnsi="Humanst531 BT" w:cs="Arial"/>
          <w:b/>
          <w:bCs/>
          <w:sz w:val="22"/>
        </w:rPr>
        <w:t>Gesundes Wohnen im Ziegelbau</w:t>
      </w:r>
    </w:p>
    <w:p w:rsidR="00BA3048" w:rsidRPr="00BA3048" w:rsidRDefault="00BA3048" w:rsidP="00BA3048">
      <w:pPr>
        <w:spacing w:line="360" w:lineRule="auto"/>
        <w:ind w:rightChars="1200" w:right="2880"/>
        <w:rPr>
          <w:rFonts w:ascii="Humanst531 BT" w:hAnsi="Humanst531 BT" w:cs="Arial"/>
          <w:bCs/>
          <w:sz w:val="22"/>
        </w:rPr>
      </w:pPr>
    </w:p>
    <w:p w:rsidR="00BA3048" w:rsidRPr="00BA3048" w:rsidRDefault="00BA3048" w:rsidP="00BA3048">
      <w:pPr>
        <w:spacing w:line="360" w:lineRule="auto"/>
        <w:ind w:rightChars="1200" w:right="2880"/>
        <w:rPr>
          <w:rFonts w:ascii="Humanst531 BT" w:hAnsi="Humanst531 BT" w:cs="Arial"/>
          <w:bCs/>
          <w:sz w:val="22"/>
        </w:rPr>
      </w:pPr>
      <w:r w:rsidRPr="00BA3048">
        <w:rPr>
          <w:rFonts w:ascii="Humanst531 BT" w:hAnsi="Humanst531 BT" w:cs="Arial"/>
          <w:bCs/>
          <w:sz w:val="22"/>
        </w:rPr>
        <w:t xml:space="preserve">Neben Ästhetik und Komfort standen aber auch Materialität und Wertigkeit im Fokus der Planer. Aufgrund seiner bauphysikalischen Eigenschaften entschied man sich deshalb für den Baustoff Ziegel. Für die Außenwände kam ein </w:t>
      </w:r>
      <w:r w:rsidR="00375CB5">
        <w:rPr>
          <w:rFonts w:ascii="Humanst531 BT" w:hAnsi="Humanst531 BT" w:cs="Arial"/>
          <w:bCs/>
          <w:sz w:val="22"/>
        </w:rPr>
        <w:t xml:space="preserve">von Mein Ziegelhaus speziell für den Geschosswohnungsbau entwickelter </w:t>
      </w:r>
      <w:r w:rsidRPr="00BA3048">
        <w:rPr>
          <w:rFonts w:ascii="Humanst531 BT" w:hAnsi="Humanst531 BT" w:cs="Arial"/>
          <w:bCs/>
          <w:sz w:val="22"/>
        </w:rPr>
        <w:t xml:space="preserve">Ziegel </w:t>
      </w:r>
      <w:r w:rsidR="00375CB5">
        <w:rPr>
          <w:rFonts w:ascii="Humanst531 BT" w:hAnsi="Humanst531 BT" w:cs="Arial"/>
          <w:bCs/>
          <w:sz w:val="22"/>
        </w:rPr>
        <w:t xml:space="preserve">der neuesten MZ-Generation </w:t>
      </w:r>
      <w:r w:rsidRPr="00BA3048">
        <w:rPr>
          <w:rFonts w:ascii="Humanst531 BT" w:hAnsi="Humanst531 BT" w:cs="Arial"/>
          <w:bCs/>
          <w:sz w:val="22"/>
        </w:rPr>
        <w:t>zum Einsatz</w:t>
      </w:r>
      <w:r w:rsidR="00375CB5">
        <w:rPr>
          <w:rFonts w:ascii="Humanst531 BT" w:hAnsi="Humanst531 BT" w:cs="Arial"/>
          <w:bCs/>
          <w:sz w:val="22"/>
        </w:rPr>
        <w:t>.</w:t>
      </w:r>
      <w:r w:rsidRPr="00BA3048">
        <w:rPr>
          <w:rFonts w:ascii="Humanst531 BT" w:hAnsi="Humanst531 BT" w:cs="Arial"/>
          <w:bCs/>
          <w:sz w:val="22"/>
        </w:rPr>
        <w:t xml:space="preserve"> </w:t>
      </w:r>
      <w:r w:rsidR="00375CB5">
        <w:rPr>
          <w:rFonts w:ascii="Humanst531 BT" w:hAnsi="Humanst531 BT" w:cs="Arial"/>
          <w:bCs/>
          <w:sz w:val="22"/>
        </w:rPr>
        <w:t xml:space="preserve">Dank im Ziegel integrierter mineralischer </w:t>
      </w:r>
      <w:r w:rsidR="00375CB5" w:rsidRPr="00BA3048">
        <w:rPr>
          <w:rFonts w:ascii="Humanst531 BT" w:hAnsi="Humanst531 BT" w:cs="Arial"/>
          <w:bCs/>
          <w:sz w:val="22"/>
        </w:rPr>
        <w:t>Dämmstoff</w:t>
      </w:r>
      <w:r w:rsidR="00375CB5">
        <w:rPr>
          <w:rFonts w:ascii="Humanst531 BT" w:hAnsi="Humanst531 BT" w:cs="Arial"/>
          <w:bCs/>
          <w:sz w:val="22"/>
        </w:rPr>
        <w:t xml:space="preserve">pads erzielt er </w:t>
      </w:r>
      <w:r w:rsidR="00375CB5" w:rsidRPr="00375CB5">
        <w:rPr>
          <w:rFonts w:ascii="Humanst531 BT" w:hAnsi="Humanst531 BT" w:cs="Arial"/>
          <w:bCs/>
          <w:sz w:val="22"/>
        </w:rPr>
        <w:t>außergewöhnlich gut</w:t>
      </w:r>
      <w:r w:rsidR="00375CB5">
        <w:rPr>
          <w:rFonts w:ascii="Humanst531 BT" w:hAnsi="Humanst531 BT" w:cs="Arial"/>
          <w:bCs/>
          <w:sz w:val="22"/>
        </w:rPr>
        <w:t>e</w:t>
      </w:r>
      <w:r w:rsidR="00375CB5" w:rsidRPr="00375CB5">
        <w:rPr>
          <w:rFonts w:ascii="Humanst531 BT" w:hAnsi="Humanst531 BT" w:cs="Arial"/>
          <w:bCs/>
          <w:sz w:val="22"/>
        </w:rPr>
        <w:t xml:space="preserve"> </w:t>
      </w:r>
      <w:r w:rsidR="00375CB5">
        <w:rPr>
          <w:rFonts w:ascii="Humanst531 BT" w:hAnsi="Humanst531 BT" w:cs="Arial"/>
          <w:bCs/>
          <w:sz w:val="22"/>
        </w:rPr>
        <w:t>W</w:t>
      </w:r>
      <w:r w:rsidR="00375CB5" w:rsidRPr="00375CB5">
        <w:rPr>
          <w:rFonts w:ascii="Humanst531 BT" w:hAnsi="Humanst531 BT" w:cs="Arial"/>
          <w:bCs/>
          <w:sz w:val="22"/>
        </w:rPr>
        <w:t>ärmedämm</w:t>
      </w:r>
      <w:r w:rsidR="00375CB5">
        <w:rPr>
          <w:rFonts w:ascii="Humanst531 BT" w:hAnsi="Humanst531 BT" w:cs="Arial"/>
          <w:bCs/>
          <w:sz w:val="22"/>
        </w:rPr>
        <w:t>werte</w:t>
      </w:r>
      <w:r w:rsidR="00375CB5" w:rsidRPr="00375CB5">
        <w:rPr>
          <w:rFonts w:ascii="Humanst531 BT" w:hAnsi="Humanst531 BT" w:cs="Arial"/>
          <w:bCs/>
          <w:sz w:val="22"/>
        </w:rPr>
        <w:t xml:space="preserve"> bei gleichzeitig hoher Tragfähigkeit </w:t>
      </w:r>
      <w:r w:rsidR="003129C6">
        <w:rPr>
          <w:rFonts w:ascii="Humanst531 BT" w:hAnsi="Humanst531 BT" w:cs="Arial"/>
          <w:bCs/>
          <w:sz w:val="22"/>
        </w:rPr>
        <w:t>sowie</w:t>
      </w:r>
      <w:r w:rsidR="00375CB5" w:rsidRPr="00375CB5">
        <w:rPr>
          <w:rFonts w:ascii="Humanst531 BT" w:hAnsi="Humanst531 BT" w:cs="Arial"/>
          <w:bCs/>
          <w:sz w:val="22"/>
        </w:rPr>
        <w:t xml:space="preserve"> gutem Schall- und Brandschutz.</w:t>
      </w:r>
      <w:r w:rsidR="00375CB5">
        <w:rPr>
          <w:rFonts w:ascii="Humanst531 BT" w:hAnsi="Humanst531 BT" w:cs="Arial"/>
          <w:bCs/>
          <w:sz w:val="22"/>
        </w:rPr>
        <w:t xml:space="preserve"> Zusammen mit drei</w:t>
      </w:r>
      <w:r w:rsidR="00375CB5" w:rsidRPr="00BA3048">
        <w:rPr>
          <w:rFonts w:ascii="Humanst531 BT" w:hAnsi="Humanst531 BT" w:cs="Arial"/>
          <w:bCs/>
          <w:sz w:val="22"/>
        </w:rPr>
        <w:t>fachverglasten Kunststofffenster</w:t>
      </w:r>
      <w:r w:rsidR="00375CB5">
        <w:rPr>
          <w:rFonts w:ascii="Humanst531 BT" w:hAnsi="Humanst531 BT" w:cs="Arial"/>
          <w:bCs/>
          <w:sz w:val="22"/>
        </w:rPr>
        <w:t>n</w:t>
      </w:r>
      <w:r w:rsidR="003129C6">
        <w:rPr>
          <w:rFonts w:ascii="Humanst531 BT" w:hAnsi="Humanst531 BT" w:cs="Arial"/>
          <w:bCs/>
          <w:sz w:val="22"/>
        </w:rPr>
        <w:t>,</w:t>
      </w:r>
      <w:r w:rsidR="00375CB5" w:rsidRPr="00BA3048">
        <w:rPr>
          <w:rFonts w:ascii="Humanst531 BT" w:hAnsi="Humanst531 BT" w:cs="Arial"/>
          <w:bCs/>
          <w:sz w:val="22"/>
        </w:rPr>
        <w:t xml:space="preserve"> </w:t>
      </w:r>
      <w:r w:rsidR="00D9086F">
        <w:rPr>
          <w:rFonts w:ascii="Humanst531 BT" w:hAnsi="Humanst531 BT" w:cs="Arial"/>
          <w:bCs/>
          <w:sz w:val="22"/>
        </w:rPr>
        <w:t>einer Fernw</w:t>
      </w:r>
      <w:r w:rsidR="00375CB5" w:rsidRPr="00BA3048">
        <w:rPr>
          <w:rFonts w:ascii="Humanst531 BT" w:hAnsi="Humanst531 BT" w:cs="Arial"/>
          <w:bCs/>
          <w:sz w:val="22"/>
        </w:rPr>
        <w:t xml:space="preserve">ärmeversorgung mit temperaturgesteuerter Heizung </w:t>
      </w:r>
      <w:r w:rsidR="003129C6">
        <w:rPr>
          <w:rFonts w:ascii="Humanst531 BT" w:hAnsi="Humanst531 BT" w:cs="Arial"/>
          <w:bCs/>
          <w:sz w:val="22"/>
        </w:rPr>
        <w:t xml:space="preserve">sowie einer </w:t>
      </w:r>
      <w:r w:rsidR="00375CB5" w:rsidRPr="00BA3048">
        <w:rPr>
          <w:rFonts w:ascii="Humanst531 BT" w:hAnsi="Humanst531 BT" w:cs="Arial"/>
          <w:bCs/>
          <w:sz w:val="22"/>
        </w:rPr>
        <w:t>Kraftwärmekopplung mit regenerativem Energieanteil konnte der KfW-55-Standard realisiert werden.</w:t>
      </w:r>
      <w:r w:rsidR="00375CB5">
        <w:rPr>
          <w:rFonts w:ascii="Humanst531 BT" w:hAnsi="Humanst531 BT" w:cs="Arial"/>
          <w:bCs/>
          <w:sz w:val="22"/>
        </w:rPr>
        <w:t xml:space="preserve"> D</w:t>
      </w:r>
      <w:r w:rsidRPr="00BA3048">
        <w:rPr>
          <w:rFonts w:ascii="Humanst531 BT" w:hAnsi="Humanst531 BT" w:cs="Arial"/>
          <w:bCs/>
          <w:sz w:val="22"/>
        </w:rPr>
        <w:t xml:space="preserve">ie nichttragenden Innenwände bestehen </w:t>
      </w:r>
      <w:r w:rsidR="00375CB5">
        <w:rPr>
          <w:rFonts w:ascii="Humanst531 BT" w:hAnsi="Humanst531 BT" w:cs="Arial"/>
          <w:bCs/>
          <w:sz w:val="22"/>
        </w:rPr>
        <w:t xml:space="preserve">ebenfalls </w:t>
      </w:r>
      <w:r w:rsidRPr="00BA3048">
        <w:rPr>
          <w:rFonts w:ascii="Humanst531 BT" w:hAnsi="Humanst531 BT" w:cs="Arial"/>
          <w:bCs/>
          <w:sz w:val="22"/>
        </w:rPr>
        <w:t>aus verputztem</w:t>
      </w:r>
      <w:r w:rsidR="00E17707">
        <w:rPr>
          <w:rFonts w:ascii="Humanst531 BT" w:hAnsi="Humanst531 BT" w:cs="Arial"/>
          <w:bCs/>
          <w:sz w:val="22"/>
        </w:rPr>
        <w:t>, aber ungefülltem</w:t>
      </w:r>
      <w:r w:rsidRPr="00BA3048">
        <w:rPr>
          <w:rFonts w:ascii="Humanst531 BT" w:hAnsi="Humanst531 BT" w:cs="Arial"/>
          <w:bCs/>
          <w:sz w:val="22"/>
        </w:rPr>
        <w:t xml:space="preserve"> Ziegelmauerwerk. </w:t>
      </w:r>
      <w:r w:rsidR="00D9086F">
        <w:rPr>
          <w:rFonts w:ascii="Humanst531 BT" w:hAnsi="Humanst531 BT" w:cs="Arial"/>
          <w:bCs/>
          <w:sz w:val="22"/>
        </w:rPr>
        <w:t>Ein weiteres Plus, denn d</w:t>
      </w:r>
      <w:r w:rsidRPr="00BA3048">
        <w:rPr>
          <w:rFonts w:ascii="Humanst531 BT" w:hAnsi="Humanst531 BT" w:cs="Arial"/>
          <w:bCs/>
          <w:sz w:val="22"/>
        </w:rPr>
        <w:t xml:space="preserve">er ökologische und </w:t>
      </w:r>
      <w:r w:rsidRPr="00BA3048">
        <w:rPr>
          <w:rFonts w:ascii="Humanst531 BT" w:hAnsi="Humanst531 BT" w:cs="Arial"/>
          <w:bCs/>
          <w:sz w:val="22"/>
        </w:rPr>
        <w:lastRenderedPageBreak/>
        <w:t xml:space="preserve">wohngesunde Ziegel ermöglichte </w:t>
      </w:r>
      <w:r w:rsidR="003129C6">
        <w:rPr>
          <w:rFonts w:ascii="Humanst531 BT" w:hAnsi="Humanst531 BT" w:cs="Arial"/>
          <w:bCs/>
          <w:sz w:val="22"/>
        </w:rPr>
        <w:t xml:space="preserve">erstaunlich </w:t>
      </w:r>
      <w:r w:rsidRPr="00BA3048">
        <w:rPr>
          <w:rFonts w:ascii="Humanst531 BT" w:hAnsi="Humanst531 BT" w:cs="Arial"/>
          <w:bCs/>
          <w:sz w:val="22"/>
        </w:rPr>
        <w:t>individuelle und lebendige Wohnungsgrundrisse</w:t>
      </w:r>
      <w:r w:rsidR="00D9086F">
        <w:rPr>
          <w:rFonts w:ascii="Humanst531 BT" w:hAnsi="Humanst531 BT" w:cs="Arial"/>
          <w:bCs/>
          <w:sz w:val="22"/>
        </w:rPr>
        <w:t>.</w:t>
      </w:r>
    </w:p>
    <w:p w:rsidR="00A53A6D" w:rsidRPr="00A53A6D" w:rsidRDefault="00A53A6D" w:rsidP="00A53A6D">
      <w:pPr>
        <w:spacing w:line="360" w:lineRule="auto"/>
        <w:ind w:rightChars="1200" w:right="2880"/>
        <w:rPr>
          <w:rFonts w:ascii="Humanst531 BT" w:hAnsi="Humanst531 BT" w:cs="Arial"/>
          <w:bCs/>
          <w:sz w:val="22"/>
        </w:rPr>
      </w:pPr>
    </w:p>
    <w:p w:rsidR="0004515A" w:rsidRDefault="0004515A" w:rsidP="0004515A">
      <w:pPr>
        <w:spacing w:line="360" w:lineRule="auto"/>
        <w:ind w:rightChars="1200" w:right="2880"/>
        <w:rPr>
          <w:rFonts w:ascii="Humanst531 BT" w:hAnsi="Humanst531 BT" w:cs="Arial"/>
          <w:bCs/>
          <w:iCs/>
          <w:sz w:val="22"/>
        </w:rPr>
      </w:pPr>
      <w:r>
        <w:rPr>
          <w:rFonts w:ascii="Humanst531 BT" w:hAnsi="Humanst531 BT" w:cs="Arial"/>
          <w:bCs/>
          <w:sz w:val="22"/>
        </w:rPr>
        <w:t>Weitere Informationen unter</w:t>
      </w:r>
      <w:r>
        <w:rPr>
          <w:rFonts w:ascii="Humanst531 BT" w:hAnsi="Humanst531 BT" w:cs="Arial"/>
          <w:bCs/>
          <w:iCs/>
          <w:sz w:val="22"/>
        </w:rPr>
        <w:t xml:space="preserve"> </w:t>
      </w:r>
      <w:r w:rsidR="006B71C4" w:rsidRPr="006B71C4">
        <w:rPr>
          <w:rFonts w:ascii="Humanst531 BT" w:hAnsi="Humanst531 BT" w:cs="Arial"/>
          <w:bCs/>
          <w:iCs/>
          <w:sz w:val="22"/>
        </w:rPr>
        <w:t>www.meinziegelhaus.de</w:t>
      </w:r>
      <w:r>
        <w:rPr>
          <w:rFonts w:ascii="Humanst531 BT" w:hAnsi="Humanst531 BT" w:cs="Arial"/>
          <w:bCs/>
          <w:iCs/>
          <w:sz w:val="22"/>
        </w:rPr>
        <w:t>.</w:t>
      </w:r>
    </w:p>
    <w:p w:rsidR="00677932" w:rsidRDefault="00677932" w:rsidP="0004515A">
      <w:pPr>
        <w:spacing w:line="360" w:lineRule="auto"/>
        <w:ind w:rightChars="1200" w:right="2880"/>
        <w:rPr>
          <w:rFonts w:ascii="Humanst531 BT" w:hAnsi="Humanst531 BT" w:cs="Arial"/>
          <w:bCs/>
          <w:iCs/>
          <w:sz w:val="22"/>
        </w:rPr>
      </w:pPr>
    </w:p>
    <w:p w:rsidR="008607DB" w:rsidRPr="00D27E66" w:rsidRDefault="008607DB" w:rsidP="008607DB">
      <w:pPr>
        <w:spacing w:line="360" w:lineRule="auto"/>
        <w:ind w:rightChars="1200" w:right="2880"/>
        <w:rPr>
          <w:rFonts w:ascii="Humanst531 BT" w:hAnsi="Humanst531 BT" w:cs="Arial"/>
          <w:b/>
          <w:bCs/>
          <w:sz w:val="22"/>
        </w:rPr>
      </w:pPr>
      <w:r w:rsidRPr="00D27E66">
        <w:rPr>
          <w:rFonts w:ascii="Humanst531 BT" w:hAnsi="Humanst531 BT" w:cs="Arial"/>
          <w:b/>
          <w:bCs/>
          <w:sz w:val="22"/>
        </w:rPr>
        <w:t>Über „Mein Ziegelhaus“</w:t>
      </w:r>
    </w:p>
    <w:p w:rsidR="008607DB" w:rsidRPr="004846F9" w:rsidRDefault="008607DB" w:rsidP="008607DB">
      <w:pPr>
        <w:spacing w:line="360" w:lineRule="auto"/>
        <w:ind w:rightChars="1200" w:right="2880"/>
        <w:rPr>
          <w:rFonts w:ascii="Arial" w:hAnsi="Arial" w:cs="Arial"/>
          <w:b/>
          <w:bCs/>
          <w:iCs/>
          <w:sz w:val="22"/>
        </w:rPr>
      </w:pPr>
    </w:p>
    <w:p w:rsidR="001706E3" w:rsidRDefault="00323D85" w:rsidP="001706E3">
      <w:pPr>
        <w:spacing w:line="360" w:lineRule="auto"/>
        <w:ind w:rightChars="1200" w:right="2880"/>
        <w:rPr>
          <w:rFonts w:ascii="Humanst531 BT" w:hAnsi="Humanst531 BT" w:cs="Arial"/>
          <w:bCs/>
          <w:iCs/>
          <w:sz w:val="22"/>
        </w:rPr>
      </w:pPr>
      <w:r w:rsidRPr="008A7098">
        <w:rPr>
          <w:rFonts w:ascii="Humanst531 BT" w:hAnsi="Humanst531 BT" w:cs="Arial"/>
          <w:bCs/>
          <w:sz w:val="22"/>
        </w:rPr>
        <w:t>Die Mein Ziegelhaus GmbH &amp; Co. KG ist eine Anfang 2005 gegründete gemeinsame Dachorganisation, der aktuell die fünf Mauerziegelhersteller</w:t>
      </w:r>
      <w:r>
        <w:rPr>
          <w:rFonts w:ascii="Humanst531 BT" w:hAnsi="Humanst531 BT" w:cs="Arial"/>
          <w:bCs/>
          <w:sz w:val="22"/>
        </w:rPr>
        <w:t xml:space="preserve"> </w:t>
      </w:r>
      <w:r w:rsidRPr="008A7098">
        <w:rPr>
          <w:rFonts w:ascii="Humanst531 BT" w:hAnsi="Humanst531 BT" w:cs="Arial"/>
          <w:bCs/>
          <w:sz w:val="22"/>
        </w:rPr>
        <w:t xml:space="preserve">angehören: Ziegelwerk </w:t>
      </w:r>
      <w:proofErr w:type="spellStart"/>
      <w:r w:rsidRPr="008A7098">
        <w:rPr>
          <w:rFonts w:ascii="Humanst531 BT" w:hAnsi="Humanst531 BT" w:cs="Arial"/>
          <w:bCs/>
          <w:sz w:val="22"/>
        </w:rPr>
        <w:t>Erbersdobler</w:t>
      </w:r>
      <w:proofErr w:type="spellEnd"/>
      <w:r w:rsidRPr="008A7098">
        <w:rPr>
          <w:rFonts w:ascii="Humanst531 BT" w:hAnsi="Humanst531 BT" w:cs="Arial"/>
          <w:bCs/>
          <w:sz w:val="22"/>
        </w:rPr>
        <w:t xml:space="preserve"> (</w:t>
      </w:r>
      <w:proofErr w:type="spellStart"/>
      <w:r w:rsidRPr="008A7098">
        <w:rPr>
          <w:rFonts w:ascii="Humanst531 BT" w:hAnsi="Humanst531 BT" w:cs="Arial"/>
          <w:bCs/>
          <w:sz w:val="22"/>
        </w:rPr>
        <w:t>Fürstenzell</w:t>
      </w:r>
      <w:proofErr w:type="spellEnd"/>
      <w:r w:rsidRPr="008A7098">
        <w:rPr>
          <w:rFonts w:ascii="Humanst531 BT" w:hAnsi="Humanst531 BT" w:cs="Arial"/>
          <w:bCs/>
          <w:sz w:val="22"/>
        </w:rPr>
        <w:t xml:space="preserve">), JUWÖ Poroton-Werke (Wöllstein), Stengel Ziegel (Donauwörth), Ziegelwerk Lücking (Paderborn) und Zeller Poroton (Alzenau) sowie in Kooperation das Ziegelwerk Bellenberg, das Ziegelwerk Klosterbeuren und das Ziegelwerk </w:t>
      </w:r>
      <w:proofErr w:type="spellStart"/>
      <w:r w:rsidRPr="008A7098">
        <w:rPr>
          <w:rFonts w:ascii="Humanst531 BT" w:hAnsi="Humanst531 BT" w:cs="Arial"/>
          <w:bCs/>
          <w:sz w:val="22"/>
        </w:rPr>
        <w:t>Deisendorf</w:t>
      </w:r>
      <w:proofErr w:type="spellEnd"/>
      <w:r w:rsidRPr="008A7098">
        <w:rPr>
          <w:rFonts w:ascii="Humanst531 BT" w:hAnsi="Humanst531 BT" w:cs="Arial"/>
          <w:bCs/>
          <w:sz w:val="22"/>
        </w:rPr>
        <w:t>. Die Gruppe beschäftigt in Summe ca. 400 Mitarbeiter und mit ihren Ziegelprodukten werden jährlich über 10.000 Bauprojekte im gesamten Bundesgebiet sowie dem angrenzenden Ausland realisiert.</w:t>
      </w:r>
    </w:p>
    <w:p w:rsidR="001D4FF7" w:rsidRDefault="001D4FF7" w:rsidP="001706E3">
      <w:pPr>
        <w:spacing w:line="360" w:lineRule="auto"/>
        <w:ind w:rightChars="1200" w:right="2880"/>
        <w:rPr>
          <w:rFonts w:ascii="Humanst531 BT" w:hAnsi="Humanst531 BT" w:cs="Arial"/>
          <w:bCs/>
          <w:iCs/>
          <w:sz w:val="22"/>
        </w:rPr>
      </w:pPr>
    </w:p>
    <w:p w:rsidR="00841274" w:rsidRDefault="00841274" w:rsidP="001706E3">
      <w:pPr>
        <w:spacing w:line="360" w:lineRule="auto"/>
        <w:ind w:rightChars="1200" w:right="2880"/>
        <w:rPr>
          <w:rFonts w:ascii="Humanst531 BT" w:hAnsi="Humanst531 BT" w:cs="Arial"/>
          <w:bCs/>
          <w:iCs/>
          <w:sz w:val="22"/>
        </w:rPr>
      </w:pPr>
    </w:p>
    <w:p w:rsidR="00841274" w:rsidRDefault="00841274" w:rsidP="001706E3">
      <w:pPr>
        <w:spacing w:line="360" w:lineRule="auto"/>
        <w:ind w:rightChars="1200" w:right="2880"/>
        <w:rPr>
          <w:rFonts w:ascii="Humanst531 BT" w:hAnsi="Humanst531 BT" w:cs="Arial"/>
          <w:bCs/>
          <w:iCs/>
          <w:sz w:val="22"/>
        </w:rPr>
      </w:pPr>
    </w:p>
    <w:p w:rsidR="00841274" w:rsidRDefault="00841274" w:rsidP="001706E3">
      <w:pPr>
        <w:spacing w:line="360" w:lineRule="auto"/>
        <w:ind w:rightChars="1200" w:right="2880"/>
        <w:rPr>
          <w:rFonts w:ascii="Humanst531 BT" w:hAnsi="Humanst531 BT" w:cs="Arial"/>
          <w:bCs/>
          <w:iCs/>
          <w:sz w:val="22"/>
        </w:rPr>
      </w:pPr>
    </w:p>
    <w:p w:rsidR="00841274" w:rsidRDefault="00841274" w:rsidP="001706E3">
      <w:pPr>
        <w:spacing w:line="360" w:lineRule="auto"/>
        <w:ind w:rightChars="1200" w:right="2880"/>
        <w:rPr>
          <w:rFonts w:ascii="Humanst531 BT" w:hAnsi="Humanst531 BT" w:cs="Arial"/>
          <w:bCs/>
          <w:iCs/>
          <w:sz w:val="22"/>
        </w:rPr>
      </w:pPr>
    </w:p>
    <w:p w:rsidR="00841274" w:rsidRDefault="00841274" w:rsidP="001706E3">
      <w:pPr>
        <w:spacing w:line="360" w:lineRule="auto"/>
        <w:ind w:rightChars="1200" w:right="2880"/>
        <w:rPr>
          <w:rFonts w:ascii="Humanst531 BT" w:hAnsi="Humanst531 BT" w:cs="Arial"/>
          <w:bCs/>
          <w:iCs/>
          <w:sz w:val="22"/>
        </w:rPr>
      </w:pPr>
    </w:p>
    <w:p w:rsidR="00841274" w:rsidRDefault="00841274" w:rsidP="001706E3">
      <w:pPr>
        <w:spacing w:line="360" w:lineRule="auto"/>
        <w:ind w:rightChars="1200" w:right="2880"/>
        <w:rPr>
          <w:rFonts w:ascii="Humanst531 BT" w:hAnsi="Humanst531 BT" w:cs="Arial"/>
          <w:bCs/>
          <w:iCs/>
          <w:sz w:val="22"/>
        </w:rPr>
      </w:pPr>
    </w:p>
    <w:p w:rsidR="00841274" w:rsidRDefault="00841274" w:rsidP="001706E3">
      <w:pPr>
        <w:spacing w:line="360" w:lineRule="auto"/>
        <w:ind w:rightChars="1200" w:right="2880"/>
        <w:rPr>
          <w:rFonts w:ascii="Humanst531 BT" w:hAnsi="Humanst531 BT" w:cs="Arial"/>
          <w:bCs/>
          <w:iCs/>
          <w:sz w:val="22"/>
        </w:rPr>
      </w:pPr>
    </w:p>
    <w:p w:rsidR="00E17707" w:rsidRDefault="00E17707">
      <w:pPr>
        <w:rPr>
          <w:rFonts w:ascii="Humanst531 BT" w:hAnsi="Humanst531 BT" w:cs="Arial"/>
          <w:bCs/>
          <w:iCs/>
          <w:sz w:val="22"/>
        </w:rPr>
      </w:pPr>
      <w:r>
        <w:rPr>
          <w:rFonts w:ascii="Humanst531 BT" w:hAnsi="Humanst531 BT" w:cs="Arial"/>
          <w:bCs/>
          <w:iCs/>
          <w:sz w:val="22"/>
        </w:rPr>
        <w:br w:type="page"/>
      </w:r>
    </w:p>
    <w:p w:rsidR="00841274" w:rsidRDefault="00841274" w:rsidP="001706E3">
      <w:pPr>
        <w:spacing w:line="360" w:lineRule="auto"/>
        <w:ind w:rightChars="1200" w:right="2880"/>
        <w:rPr>
          <w:rFonts w:ascii="Humanst531 BT" w:hAnsi="Humanst531 BT" w:cs="Arial"/>
          <w:bCs/>
          <w:iCs/>
          <w:sz w:val="22"/>
        </w:rPr>
      </w:pPr>
    </w:p>
    <w:p w:rsidR="00E17707" w:rsidRDefault="00245635" w:rsidP="001706E3">
      <w:pPr>
        <w:spacing w:line="360" w:lineRule="auto"/>
        <w:ind w:rightChars="1200" w:right="2880"/>
        <w:rPr>
          <w:rFonts w:ascii="Humanst531 BT" w:hAnsi="Humanst531 BT" w:cs="Arial"/>
          <w:bCs/>
          <w:iCs/>
          <w:sz w:val="22"/>
        </w:rPr>
      </w:pPr>
      <w:r>
        <w:rPr>
          <w:rFonts w:ascii="Humanst531 BT" w:hAnsi="Humanst531 BT" w:cs="Arial"/>
          <w:bCs/>
          <w:iCs/>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3.7pt;height:177.3pt">
            <v:imagedata r:id="rId7" o:title="28022020_pm_mein-ziegelhaus_referenzreportage-stiftsstadt-wohnen-kempten-(1)-web"/>
          </v:shape>
        </w:pict>
      </w:r>
    </w:p>
    <w:p w:rsidR="00E17707" w:rsidRDefault="00E17707" w:rsidP="001706E3">
      <w:pPr>
        <w:spacing w:line="360" w:lineRule="auto"/>
        <w:ind w:rightChars="1200" w:right="2880"/>
        <w:rPr>
          <w:rFonts w:ascii="Humanst531 BT" w:hAnsi="Humanst531 BT" w:cs="Arial"/>
          <w:bCs/>
          <w:iCs/>
          <w:sz w:val="22"/>
        </w:rPr>
      </w:pPr>
      <w:r>
        <w:rPr>
          <w:rFonts w:ascii="Humanst531 BT" w:hAnsi="Humanst531 BT" w:cs="Arial"/>
          <w:bCs/>
          <w:iCs/>
          <w:sz w:val="22"/>
        </w:rPr>
        <w:t>BU: Bis zu sechs Vollgescho</w:t>
      </w:r>
      <w:r w:rsidR="00D736AA">
        <w:rPr>
          <w:rFonts w:ascii="Humanst531 BT" w:hAnsi="Humanst531 BT" w:cs="Arial"/>
          <w:bCs/>
          <w:iCs/>
          <w:sz w:val="22"/>
        </w:rPr>
        <w:t>ss</w:t>
      </w:r>
      <w:r>
        <w:rPr>
          <w:rFonts w:ascii="Humanst531 BT" w:hAnsi="Humanst531 BT" w:cs="Arial"/>
          <w:bCs/>
          <w:iCs/>
          <w:sz w:val="22"/>
        </w:rPr>
        <w:t xml:space="preserve">e hoch sind die Gebäude des Kemptner </w:t>
      </w:r>
      <w:r w:rsidRPr="00BA3048">
        <w:rPr>
          <w:rFonts w:ascii="Humanst531 BT" w:hAnsi="Humanst531 BT" w:cs="Arial"/>
          <w:bCs/>
          <w:sz w:val="22"/>
        </w:rPr>
        <w:t>Wohnpark</w:t>
      </w:r>
      <w:r>
        <w:rPr>
          <w:rFonts w:ascii="Humanst531 BT" w:hAnsi="Humanst531 BT" w:cs="Arial"/>
          <w:bCs/>
          <w:sz w:val="22"/>
        </w:rPr>
        <w:t>s</w:t>
      </w:r>
      <w:r w:rsidRPr="00BA3048">
        <w:rPr>
          <w:rFonts w:ascii="Humanst531 BT" w:hAnsi="Humanst531 BT" w:cs="Arial"/>
          <w:bCs/>
          <w:sz w:val="22"/>
        </w:rPr>
        <w:t xml:space="preserve"> „Stiftsstadt-Wohnen“</w:t>
      </w:r>
      <w:r>
        <w:rPr>
          <w:rFonts w:ascii="Humanst531 BT" w:hAnsi="Humanst531 BT" w:cs="Arial"/>
          <w:bCs/>
          <w:sz w:val="22"/>
        </w:rPr>
        <w:t xml:space="preserve">. </w:t>
      </w:r>
      <w:r>
        <w:rPr>
          <w:rFonts w:ascii="Humanst531 BT" w:hAnsi="Humanst531 BT" w:cs="Arial"/>
          <w:bCs/>
          <w:iCs/>
          <w:sz w:val="22"/>
        </w:rPr>
        <w:t xml:space="preserve">Errichtet in monolithischer Massivbauweise mit </w:t>
      </w:r>
      <w:r>
        <w:rPr>
          <w:rFonts w:ascii="Humanst531 BT" w:hAnsi="Humanst531 BT" w:cs="Arial"/>
          <w:bCs/>
          <w:sz w:val="22"/>
        </w:rPr>
        <w:t xml:space="preserve">speziell für den Geschosswohnungsbau entwickelten </w:t>
      </w:r>
      <w:r w:rsidRPr="00BA3048">
        <w:rPr>
          <w:rFonts w:ascii="Humanst531 BT" w:hAnsi="Humanst531 BT" w:cs="Arial"/>
          <w:bCs/>
          <w:sz w:val="22"/>
        </w:rPr>
        <w:t>Ziegel</w:t>
      </w:r>
      <w:r>
        <w:rPr>
          <w:rFonts w:ascii="Humanst531 BT" w:hAnsi="Humanst531 BT" w:cs="Arial"/>
          <w:bCs/>
          <w:sz w:val="22"/>
        </w:rPr>
        <w:t>n</w:t>
      </w:r>
      <w:r w:rsidRPr="00BA3048">
        <w:rPr>
          <w:rFonts w:ascii="Humanst531 BT" w:hAnsi="Humanst531 BT" w:cs="Arial"/>
          <w:bCs/>
          <w:sz w:val="22"/>
        </w:rPr>
        <w:t xml:space="preserve"> </w:t>
      </w:r>
      <w:r w:rsidR="00E52C94">
        <w:rPr>
          <w:rFonts w:ascii="Humanst531 BT" w:hAnsi="Humanst531 BT" w:cs="Arial"/>
          <w:bCs/>
          <w:sz w:val="22"/>
        </w:rPr>
        <w:t>von Mein Ziegelhaus</w:t>
      </w:r>
      <w:r w:rsidR="00D736AA">
        <w:rPr>
          <w:rFonts w:ascii="Humanst531 BT" w:hAnsi="Humanst531 BT" w:cs="Arial"/>
          <w:bCs/>
          <w:sz w:val="22"/>
        </w:rPr>
        <w:t>.</w:t>
      </w:r>
    </w:p>
    <w:p w:rsidR="001F1BDE" w:rsidRDefault="001F1BDE" w:rsidP="001706E3">
      <w:pPr>
        <w:spacing w:line="360" w:lineRule="auto"/>
        <w:ind w:rightChars="1200" w:right="2880"/>
        <w:rPr>
          <w:rFonts w:ascii="Humanst531 BT" w:hAnsi="Humanst531 BT" w:cs="Arial"/>
          <w:bCs/>
          <w:iCs/>
          <w:sz w:val="22"/>
        </w:rPr>
      </w:pPr>
      <w:r>
        <w:rPr>
          <w:rFonts w:ascii="Humanst531 BT" w:hAnsi="Humanst531 BT" w:cs="Arial"/>
          <w:bCs/>
          <w:iCs/>
          <w:sz w:val="22"/>
        </w:rPr>
        <w:t>Bild: tdx/</w:t>
      </w:r>
      <w:r w:rsidR="00BA3048">
        <w:rPr>
          <w:rFonts w:ascii="Humanst531 BT" w:hAnsi="Humanst531 BT" w:cs="Arial"/>
          <w:bCs/>
          <w:iCs/>
          <w:sz w:val="22"/>
        </w:rPr>
        <w:t>Gerd Schaller/</w:t>
      </w:r>
      <w:r>
        <w:rPr>
          <w:rFonts w:ascii="Humanst531 BT" w:hAnsi="Humanst531 BT" w:cs="Arial"/>
          <w:bCs/>
          <w:iCs/>
          <w:sz w:val="22"/>
        </w:rPr>
        <w:t>Mein Ziegelhaus</w:t>
      </w:r>
    </w:p>
    <w:p w:rsidR="00E17707" w:rsidRDefault="00E17707" w:rsidP="001706E3">
      <w:pPr>
        <w:spacing w:line="360" w:lineRule="auto"/>
        <w:ind w:rightChars="1200" w:right="2880"/>
        <w:rPr>
          <w:rFonts w:ascii="Humanst531 BT" w:hAnsi="Humanst531 BT" w:cs="Arial"/>
          <w:bCs/>
          <w:iCs/>
          <w:sz w:val="22"/>
        </w:rPr>
      </w:pPr>
    </w:p>
    <w:p w:rsidR="00E17707" w:rsidRDefault="00E17707">
      <w:pPr>
        <w:rPr>
          <w:rFonts w:ascii="Humanst531 BT" w:hAnsi="Humanst531 BT" w:cs="Arial"/>
          <w:bCs/>
          <w:iCs/>
          <w:sz w:val="22"/>
        </w:rPr>
      </w:pPr>
      <w:r>
        <w:rPr>
          <w:rFonts w:ascii="Humanst531 BT" w:hAnsi="Humanst531 BT" w:cs="Arial"/>
          <w:bCs/>
          <w:iCs/>
          <w:sz w:val="22"/>
        </w:rPr>
        <w:br w:type="page"/>
      </w:r>
    </w:p>
    <w:p w:rsidR="00E17707" w:rsidRDefault="00E17707" w:rsidP="001706E3">
      <w:pPr>
        <w:spacing w:line="360" w:lineRule="auto"/>
        <w:ind w:rightChars="1200" w:right="2880"/>
        <w:rPr>
          <w:rFonts w:ascii="Humanst531 BT" w:hAnsi="Humanst531 BT" w:cs="Arial"/>
          <w:bCs/>
          <w:iCs/>
          <w:sz w:val="22"/>
        </w:rPr>
      </w:pPr>
    </w:p>
    <w:p w:rsidR="00E17707" w:rsidRDefault="00245635" w:rsidP="001706E3">
      <w:pPr>
        <w:spacing w:line="360" w:lineRule="auto"/>
        <w:ind w:rightChars="1200" w:right="2880"/>
        <w:rPr>
          <w:rFonts w:ascii="Humanst531 BT" w:hAnsi="Humanst531 BT" w:cs="Arial"/>
          <w:bCs/>
          <w:iCs/>
          <w:sz w:val="22"/>
        </w:rPr>
      </w:pPr>
      <w:r>
        <w:rPr>
          <w:rFonts w:ascii="Humanst531 BT" w:hAnsi="Humanst531 BT" w:cs="Arial"/>
          <w:bCs/>
          <w:iCs/>
          <w:noProof/>
          <w:sz w:val="22"/>
        </w:rPr>
        <w:pict>
          <v:shape id="_x0000_i1029" type="#_x0000_t75" style="width:283.7pt;height:189.15pt">
            <v:imagedata r:id="rId8" o:title="28022020_pm_mein-ziegelhaus_referenzreportage-stiftsstadt-wohnen-kempten-(2)-web"/>
          </v:shape>
        </w:pict>
      </w:r>
    </w:p>
    <w:p w:rsidR="00E17707" w:rsidRDefault="00E17707" w:rsidP="00E17707">
      <w:pPr>
        <w:spacing w:line="360" w:lineRule="auto"/>
        <w:ind w:rightChars="1200" w:right="2880"/>
        <w:rPr>
          <w:rFonts w:ascii="Humanst531 BT" w:hAnsi="Humanst531 BT" w:cs="Arial"/>
          <w:bCs/>
          <w:iCs/>
          <w:sz w:val="22"/>
        </w:rPr>
      </w:pPr>
      <w:r>
        <w:rPr>
          <w:rFonts w:ascii="Humanst531 BT" w:hAnsi="Humanst531 BT" w:cs="Arial"/>
          <w:bCs/>
          <w:iCs/>
          <w:sz w:val="22"/>
        </w:rPr>
        <w:t xml:space="preserve">BU: </w:t>
      </w:r>
      <w:r w:rsidR="00D736AA" w:rsidRPr="00D736AA">
        <w:rPr>
          <w:rFonts w:ascii="Humanst531 BT" w:hAnsi="Humanst531 BT" w:cs="Arial"/>
          <w:bCs/>
          <w:iCs/>
          <w:sz w:val="22"/>
        </w:rPr>
        <w:t xml:space="preserve">Die </w:t>
      </w:r>
      <w:r w:rsidR="00D736AA">
        <w:rPr>
          <w:rFonts w:ascii="Humanst531 BT" w:hAnsi="Humanst531 BT" w:cs="Arial"/>
          <w:bCs/>
          <w:iCs/>
          <w:sz w:val="22"/>
        </w:rPr>
        <w:t>moderne Ziegelb</w:t>
      </w:r>
      <w:r w:rsidR="00D736AA" w:rsidRPr="00D736AA">
        <w:rPr>
          <w:rFonts w:ascii="Humanst531 BT" w:hAnsi="Humanst531 BT" w:cs="Arial"/>
          <w:bCs/>
          <w:iCs/>
          <w:sz w:val="22"/>
        </w:rPr>
        <w:t xml:space="preserve">auweise </w:t>
      </w:r>
      <w:r w:rsidR="00D736AA">
        <w:rPr>
          <w:rFonts w:ascii="Humanst531 BT" w:hAnsi="Humanst531 BT" w:cs="Arial"/>
          <w:bCs/>
          <w:iCs/>
          <w:sz w:val="22"/>
        </w:rPr>
        <w:t>konnte s</w:t>
      </w:r>
      <w:r w:rsidR="00D736AA" w:rsidRPr="00D736AA">
        <w:rPr>
          <w:rFonts w:ascii="Humanst531 BT" w:hAnsi="Humanst531 BT" w:cs="Arial"/>
          <w:bCs/>
          <w:iCs/>
          <w:sz w:val="22"/>
        </w:rPr>
        <w:t xml:space="preserve">owohl </w:t>
      </w:r>
      <w:r w:rsidR="00D736AA">
        <w:rPr>
          <w:rFonts w:ascii="Humanst531 BT" w:hAnsi="Humanst531 BT" w:cs="Arial"/>
          <w:bCs/>
          <w:iCs/>
          <w:sz w:val="22"/>
        </w:rPr>
        <w:t xml:space="preserve">bei den </w:t>
      </w:r>
      <w:r w:rsidR="00D736AA" w:rsidRPr="00D736AA">
        <w:rPr>
          <w:rFonts w:ascii="Humanst531 BT" w:hAnsi="Humanst531 BT" w:cs="Arial"/>
          <w:bCs/>
          <w:iCs/>
          <w:sz w:val="22"/>
        </w:rPr>
        <w:t>Erstellungskosten</w:t>
      </w:r>
      <w:r w:rsidR="00D736AA">
        <w:rPr>
          <w:rFonts w:ascii="Humanst531 BT" w:hAnsi="Humanst531 BT" w:cs="Arial"/>
          <w:bCs/>
          <w:iCs/>
          <w:sz w:val="22"/>
        </w:rPr>
        <w:t>,</w:t>
      </w:r>
      <w:r w:rsidR="00D736AA" w:rsidRPr="00D736AA">
        <w:rPr>
          <w:rFonts w:ascii="Humanst531 BT" w:hAnsi="Humanst531 BT" w:cs="Arial"/>
          <w:bCs/>
          <w:iCs/>
          <w:sz w:val="22"/>
        </w:rPr>
        <w:t xml:space="preserve"> als auch </w:t>
      </w:r>
      <w:r w:rsidR="00D736AA">
        <w:rPr>
          <w:rFonts w:ascii="Humanst531 BT" w:hAnsi="Humanst531 BT" w:cs="Arial"/>
          <w:bCs/>
          <w:iCs/>
          <w:sz w:val="22"/>
        </w:rPr>
        <w:t>mit</w:t>
      </w:r>
      <w:r w:rsidR="00D736AA" w:rsidRPr="00D736AA">
        <w:rPr>
          <w:rFonts w:ascii="Humanst531 BT" w:hAnsi="Humanst531 BT" w:cs="Arial"/>
          <w:bCs/>
          <w:iCs/>
          <w:sz w:val="22"/>
        </w:rPr>
        <w:t xml:space="preserve"> </w:t>
      </w:r>
      <w:r w:rsidR="00D736AA">
        <w:rPr>
          <w:rFonts w:ascii="Humanst531 BT" w:hAnsi="Humanst531 BT" w:cs="Arial"/>
          <w:bCs/>
          <w:iCs/>
          <w:sz w:val="22"/>
        </w:rPr>
        <w:t>überze</w:t>
      </w:r>
      <w:r w:rsidR="008538BF">
        <w:rPr>
          <w:rFonts w:ascii="Humanst531 BT" w:hAnsi="Humanst531 BT" w:cs="Arial"/>
          <w:bCs/>
          <w:iCs/>
          <w:sz w:val="22"/>
        </w:rPr>
        <w:t>u</w:t>
      </w:r>
      <w:r w:rsidR="00D736AA">
        <w:rPr>
          <w:rFonts w:ascii="Humanst531 BT" w:hAnsi="Humanst531 BT" w:cs="Arial"/>
          <w:bCs/>
          <w:iCs/>
          <w:sz w:val="22"/>
        </w:rPr>
        <w:t>genden Leistungswerten punkten</w:t>
      </w:r>
      <w:r w:rsidR="00D736AA" w:rsidRPr="00D736AA">
        <w:rPr>
          <w:rFonts w:ascii="Humanst531 BT" w:hAnsi="Humanst531 BT" w:cs="Arial"/>
          <w:bCs/>
          <w:iCs/>
          <w:sz w:val="22"/>
        </w:rPr>
        <w:t xml:space="preserve">. </w:t>
      </w:r>
      <w:r w:rsidR="00D736AA">
        <w:rPr>
          <w:rFonts w:ascii="Humanst531 BT" w:hAnsi="Humanst531 BT" w:cs="Arial"/>
          <w:bCs/>
          <w:iCs/>
          <w:sz w:val="22"/>
        </w:rPr>
        <w:t xml:space="preserve">Dank </w:t>
      </w:r>
      <w:r w:rsidR="00D736AA" w:rsidRPr="00D736AA">
        <w:rPr>
          <w:rFonts w:ascii="Humanst531 BT" w:hAnsi="Humanst531 BT" w:cs="Arial"/>
          <w:bCs/>
          <w:iCs/>
          <w:sz w:val="22"/>
        </w:rPr>
        <w:t>wärmebrückenfreie</w:t>
      </w:r>
      <w:r w:rsidR="00D736AA">
        <w:rPr>
          <w:rFonts w:ascii="Humanst531 BT" w:hAnsi="Humanst531 BT" w:cs="Arial"/>
          <w:bCs/>
          <w:iCs/>
          <w:sz w:val="22"/>
        </w:rPr>
        <w:t>r</w:t>
      </w:r>
      <w:r w:rsidR="00D736AA" w:rsidRPr="00D736AA">
        <w:rPr>
          <w:rFonts w:ascii="Humanst531 BT" w:hAnsi="Humanst531 BT" w:cs="Arial"/>
          <w:bCs/>
          <w:iCs/>
          <w:sz w:val="22"/>
        </w:rPr>
        <w:t xml:space="preserve"> Gebäudehülle aus </w:t>
      </w:r>
      <w:r w:rsidR="00D736AA">
        <w:rPr>
          <w:rFonts w:ascii="Humanst531 BT" w:hAnsi="Humanst531 BT" w:cs="Arial"/>
          <w:bCs/>
          <w:iCs/>
          <w:sz w:val="22"/>
        </w:rPr>
        <w:t>MZ</w:t>
      </w:r>
      <w:r w:rsidR="00D736AA" w:rsidRPr="00D736AA">
        <w:rPr>
          <w:rFonts w:ascii="Humanst531 BT" w:hAnsi="Humanst531 BT" w:cs="Arial"/>
          <w:bCs/>
          <w:iCs/>
          <w:sz w:val="22"/>
        </w:rPr>
        <w:t>-Ziegeln</w:t>
      </w:r>
      <w:r w:rsidR="00D736AA">
        <w:rPr>
          <w:rFonts w:ascii="Humanst531 BT" w:hAnsi="Humanst531 BT" w:cs="Arial"/>
          <w:bCs/>
          <w:iCs/>
          <w:sz w:val="22"/>
        </w:rPr>
        <w:t>,</w:t>
      </w:r>
      <w:r w:rsidR="00D736AA" w:rsidRPr="00D736AA">
        <w:rPr>
          <w:rFonts w:ascii="Humanst531 BT" w:hAnsi="Humanst531 BT" w:cs="Arial"/>
          <w:bCs/>
          <w:iCs/>
          <w:sz w:val="22"/>
        </w:rPr>
        <w:t xml:space="preserve"> dreifach isolierverglaste</w:t>
      </w:r>
      <w:r w:rsidR="00D736AA">
        <w:rPr>
          <w:rFonts w:ascii="Humanst531 BT" w:hAnsi="Humanst531 BT" w:cs="Arial"/>
          <w:bCs/>
          <w:iCs/>
          <w:sz w:val="22"/>
        </w:rPr>
        <w:t>n</w:t>
      </w:r>
      <w:r w:rsidR="00D736AA" w:rsidRPr="00D736AA">
        <w:rPr>
          <w:rFonts w:ascii="Humanst531 BT" w:hAnsi="Humanst531 BT" w:cs="Arial"/>
          <w:bCs/>
          <w:iCs/>
          <w:sz w:val="22"/>
        </w:rPr>
        <w:t xml:space="preserve"> Fenster</w:t>
      </w:r>
      <w:r w:rsidR="00D736AA">
        <w:rPr>
          <w:rFonts w:ascii="Humanst531 BT" w:hAnsi="Humanst531 BT" w:cs="Arial"/>
          <w:bCs/>
          <w:iCs/>
          <w:sz w:val="22"/>
        </w:rPr>
        <w:t>n</w:t>
      </w:r>
      <w:r w:rsidR="00D736AA" w:rsidRPr="00D736AA">
        <w:rPr>
          <w:rFonts w:ascii="Humanst531 BT" w:hAnsi="Humanst531 BT" w:cs="Arial"/>
          <w:bCs/>
          <w:iCs/>
          <w:sz w:val="22"/>
        </w:rPr>
        <w:t xml:space="preserve"> </w:t>
      </w:r>
      <w:r w:rsidR="00D736AA">
        <w:rPr>
          <w:rFonts w:ascii="Humanst531 BT" w:hAnsi="Humanst531 BT" w:cs="Arial"/>
          <w:bCs/>
          <w:iCs/>
          <w:sz w:val="22"/>
        </w:rPr>
        <w:t xml:space="preserve">und </w:t>
      </w:r>
      <w:r w:rsidR="00D736AA" w:rsidRPr="00D736AA">
        <w:rPr>
          <w:rFonts w:ascii="Humanst531 BT" w:hAnsi="Humanst531 BT" w:cs="Arial"/>
          <w:bCs/>
          <w:iCs/>
          <w:sz w:val="22"/>
        </w:rPr>
        <w:t xml:space="preserve">einfacher, robuster </w:t>
      </w:r>
      <w:r w:rsidR="00D736AA">
        <w:rPr>
          <w:rFonts w:ascii="Humanst531 BT" w:hAnsi="Humanst531 BT" w:cs="Arial"/>
          <w:bCs/>
          <w:iCs/>
          <w:sz w:val="22"/>
        </w:rPr>
        <w:t>Haustechnik</w:t>
      </w:r>
      <w:r w:rsidR="00D736AA" w:rsidRPr="00D736AA">
        <w:rPr>
          <w:rFonts w:ascii="Humanst531 BT" w:hAnsi="Humanst531 BT" w:cs="Arial"/>
          <w:bCs/>
          <w:iCs/>
          <w:sz w:val="22"/>
        </w:rPr>
        <w:t xml:space="preserve"> </w:t>
      </w:r>
      <w:r w:rsidR="00D736AA">
        <w:rPr>
          <w:rFonts w:ascii="Humanst531 BT" w:hAnsi="Humanst531 BT" w:cs="Arial"/>
          <w:bCs/>
          <w:iCs/>
          <w:sz w:val="22"/>
        </w:rPr>
        <w:t xml:space="preserve">konnte eine </w:t>
      </w:r>
      <w:r w:rsidR="00D736AA" w:rsidRPr="00D736AA">
        <w:rPr>
          <w:rFonts w:ascii="Humanst531 BT" w:hAnsi="Humanst531 BT" w:cs="Arial"/>
          <w:bCs/>
          <w:iCs/>
          <w:sz w:val="22"/>
        </w:rPr>
        <w:t>nachhaltige Bausubstanz</w:t>
      </w:r>
      <w:r w:rsidR="00D736AA">
        <w:rPr>
          <w:rFonts w:ascii="Humanst531 BT" w:hAnsi="Humanst531 BT" w:cs="Arial"/>
          <w:bCs/>
          <w:iCs/>
          <w:sz w:val="22"/>
        </w:rPr>
        <w:t xml:space="preserve"> geschaffen werden</w:t>
      </w:r>
      <w:r w:rsidR="00D736AA" w:rsidRPr="00D736AA">
        <w:rPr>
          <w:rFonts w:ascii="Humanst531 BT" w:hAnsi="Humanst531 BT" w:cs="Arial"/>
          <w:bCs/>
          <w:iCs/>
          <w:sz w:val="22"/>
        </w:rPr>
        <w:t xml:space="preserve">. Auch sämtliche Innenwände wurden in Hochlochziegelmauerwerk ausgeführt, da der Ziegel </w:t>
      </w:r>
      <w:r w:rsidR="00D736AA">
        <w:rPr>
          <w:rFonts w:ascii="Humanst531 BT" w:hAnsi="Humanst531 BT" w:cs="Arial"/>
          <w:bCs/>
          <w:iCs/>
          <w:sz w:val="22"/>
        </w:rPr>
        <w:t xml:space="preserve">neben wohngesunden Eigenschaften auch </w:t>
      </w:r>
      <w:r w:rsidR="00D736AA" w:rsidRPr="00D736AA">
        <w:rPr>
          <w:rFonts w:ascii="Humanst531 BT" w:hAnsi="Humanst531 BT" w:cs="Arial"/>
          <w:bCs/>
          <w:iCs/>
          <w:sz w:val="22"/>
        </w:rPr>
        <w:t>hervorragende</w:t>
      </w:r>
      <w:r w:rsidR="00D736AA">
        <w:rPr>
          <w:rFonts w:ascii="Humanst531 BT" w:hAnsi="Humanst531 BT" w:cs="Arial"/>
          <w:bCs/>
          <w:iCs/>
          <w:sz w:val="22"/>
        </w:rPr>
        <w:t>n</w:t>
      </w:r>
      <w:r w:rsidR="00D736AA" w:rsidRPr="00D736AA">
        <w:rPr>
          <w:rFonts w:ascii="Humanst531 BT" w:hAnsi="Humanst531 BT" w:cs="Arial"/>
          <w:bCs/>
          <w:iCs/>
          <w:sz w:val="22"/>
        </w:rPr>
        <w:t xml:space="preserve"> Bran</w:t>
      </w:r>
      <w:r w:rsidR="00D736AA">
        <w:rPr>
          <w:rFonts w:ascii="Humanst531 BT" w:hAnsi="Humanst531 BT" w:cs="Arial"/>
          <w:bCs/>
          <w:iCs/>
          <w:sz w:val="22"/>
        </w:rPr>
        <w:t>d- und Schallschutz</w:t>
      </w:r>
      <w:r w:rsidR="00D736AA" w:rsidRPr="00D736AA">
        <w:rPr>
          <w:rFonts w:ascii="Humanst531 BT" w:hAnsi="Humanst531 BT" w:cs="Arial"/>
          <w:bCs/>
          <w:iCs/>
          <w:sz w:val="22"/>
        </w:rPr>
        <w:t xml:space="preserve"> b</w:t>
      </w:r>
      <w:r w:rsidR="00D736AA">
        <w:rPr>
          <w:rFonts w:ascii="Humanst531 BT" w:hAnsi="Humanst531 BT" w:cs="Arial"/>
          <w:bCs/>
          <w:iCs/>
          <w:sz w:val="22"/>
        </w:rPr>
        <w:t>ietet</w:t>
      </w:r>
      <w:r w:rsidR="00D736AA" w:rsidRPr="00D736AA">
        <w:rPr>
          <w:rFonts w:ascii="Humanst531 BT" w:hAnsi="Humanst531 BT" w:cs="Arial"/>
          <w:bCs/>
          <w:iCs/>
          <w:sz w:val="22"/>
        </w:rPr>
        <w:t>.</w:t>
      </w:r>
    </w:p>
    <w:p w:rsidR="00E17707" w:rsidRDefault="00E17707" w:rsidP="00E17707">
      <w:pPr>
        <w:spacing w:line="360" w:lineRule="auto"/>
        <w:ind w:rightChars="1200" w:right="2880"/>
        <w:rPr>
          <w:rFonts w:ascii="Humanst531 BT" w:hAnsi="Humanst531 BT" w:cs="Arial"/>
          <w:bCs/>
          <w:iCs/>
          <w:sz w:val="22"/>
        </w:rPr>
      </w:pPr>
      <w:r>
        <w:rPr>
          <w:rFonts w:ascii="Humanst531 BT" w:hAnsi="Humanst531 BT" w:cs="Arial"/>
          <w:bCs/>
          <w:iCs/>
          <w:sz w:val="22"/>
        </w:rPr>
        <w:t>Bild: tdx/Gerd Schaller/Mein Ziegelhaus</w:t>
      </w:r>
    </w:p>
    <w:p w:rsidR="00E17707" w:rsidRDefault="00E17707" w:rsidP="001706E3">
      <w:pPr>
        <w:spacing w:line="360" w:lineRule="auto"/>
        <w:ind w:rightChars="1200" w:right="2880"/>
        <w:rPr>
          <w:rFonts w:ascii="Humanst531 BT" w:hAnsi="Humanst531 BT" w:cs="Arial"/>
          <w:bCs/>
          <w:iCs/>
          <w:sz w:val="22"/>
        </w:rPr>
      </w:pPr>
    </w:p>
    <w:p w:rsidR="00E17707" w:rsidRDefault="00E17707" w:rsidP="001706E3">
      <w:pPr>
        <w:spacing w:line="360" w:lineRule="auto"/>
        <w:ind w:rightChars="1200" w:right="2880"/>
        <w:rPr>
          <w:rFonts w:ascii="Humanst531 BT" w:hAnsi="Humanst531 BT" w:cs="Arial"/>
          <w:bCs/>
          <w:iCs/>
          <w:sz w:val="22"/>
        </w:rPr>
      </w:pPr>
    </w:p>
    <w:p w:rsidR="00D736AA" w:rsidRDefault="00D736AA">
      <w:pPr>
        <w:rPr>
          <w:rFonts w:ascii="Humanst531 BT" w:hAnsi="Humanst531 BT" w:cs="Arial"/>
          <w:bCs/>
          <w:iCs/>
          <w:sz w:val="22"/>
        </w:rPr>
      </w:pPr>
      <w:r>
        <w:rPr>
          <w:rFonts w:ascii="Humanst531 BT" w:hAnsi="Humanst531 BT" w:cs="Arial"/>
          <w:bCs/>
          <w:iCs/>
          <w:sz w:val="22"/>
        </w:rPr>
        <w:br w:type="page"/>
      </w:r>
    </w:p>
    <w:p w:rsidR="00D736AA" w:rsidRDefault="00D736AA" w:rsidP="001706E3">
      <w:pPr>
        <w:spacing w:line="360" w:lineRule="auto"/>
        <w:ind w:rightChars="1200" w:right="2880"/>
        <w:rPr>
          <w:rFonts w:ascii="Humanst531 BT" w:hAnsi="Humanst531 BT" w:cs="Arial"/>
          <w:bCs/>
          <w:iCs/>
          <w:sz w:val="22"/>
        </w:rPr>
      </w:pPr>
    </w:p>
    <w:p w:rsidR="00D736AA" w:rsidRDefault="00245635" w:rsidP="001706E3">
      <w:pPr>
        <w:spacing w:line="360" w:lineRule="auto"/>
        <w:ind w:rightChars="1200" w:right="2880"/>
        <w:rPr>
          <w:rFonts w:ascii="Humanst531 BT" w:hAnsi="Humanst531 BT" w:cs="Arial"/>
          <w:bCs/>
          <w:iCs/>
          <w:sz w:val="22"/>
        </w:rPr>
      </w:pPr>
      <w:r>
        <w:rPr>
          <w:rFonts w:ascii="Humanst531 BT" w:hAnsi="Humanst531 BT" w:cs="Arial"/>
          <w:bCs/>
          <w:iCs/>
          <w:noProof/>
          <w:sz w:val="22"/>
        </w:rPr>
        <w:pict>
          <v:shape id="_x0000_i1031" type="#_x0000_t75" style="width:283.7pt;height:189.15pt">
            <v:imagedata r:id="rId9" o:title="28022020_pm_mein-ziegelhaus_referenzreportage-stiftsstadt-wohnen-kempten-(3)-web"/>
          </v:shape>
        </w:pict>
      </w:r>
    </w:p>
    <w:p w:rsidR="00D736AA" w:rsidRDefault="00D736AA" w:rsidP="00D736AA">
      <w:pPr>
        <w:spacing w:line="360" w:lineRule="auto"/>
        <w:ind w:rightChars="1200" w:right="2880"/>
        <w:rPr>
          <w:rFonts w:ascii="Humanst531 BT" w:hAnsi="Humanst531 BT" w:cs="Arial"/>
          <w:bCs/>
          <w:iCs/>
          <w:sz w:val="22"/>
        </w:rPr>
      </w:pPr>
      <w:r>
        <w:rPr>
          <w:rFonts w:ascii="Humanst531 BT" w:hAnsi="Humanst531 BT" w:cs="Arial"/>
          <w:bCs/>
          <w:iCs/>
          <w:sz w:val="22"/>
        </w:rPr>
        <w:t xml:space="preserve">BU: </w:t>
      </w:r>
      <w:r w:rsidR="006F60EB">
        <w:rPr>
          <w:rFonts w:ascii="Humanst531 BT" w:hAnsi="Humanst531 BT" w:cs="Arial"/>
          <w:bCs/>
          <w:iCs/>
          <w:sz w:val="22"/>
        </w:rPr>
        <w:t xml:space="preserve">Der </w:t>
      </w:r>
      <w:r w:rsidR="006F60EB" w:rsidRPr="00BA3048">
        <w:rPr>
          <w:rFonts w:ascii="Humanst531 BT" w:hAnsi="Humanst531 BT" w:cs="Arial"/>
          <w:bCs/>
          <w:sz w:val="22"/>
        </w:rPr>
        <w:t xml:space="preserve">ehemalige Klinikgarten </w:t>
      </w:r>
      <w:r w:rsidR="006F60EB">
        <w:rPr>
          <w:rFonts w:ascii="Humanst531 BT" w:hAnsi="Humanst531 BT" w:cs="Arial"/>
          <w:bCs/>
          <w:sz w:val="22"/>
        </w:rPr>
        <w:t>i</w:t>
      </w:r>
      <w:r w:rsidR="006F60EB" w:rsidRPr="00BA3048">
        <w:rPr>
          <w:rFonts w:ascii="Humanst531 BT" w:hAnsi="Humanst531 BT" w:cs="Arial"/>
          <w:bCs/>
          <w:sz w:val="22"/>
        </w:rPr>
        <w:t xml:space="preserve">m Inneren des </w:t>
      </w:r>
      <w:r w:rsidR="006F60EB">
        <w:rPr>
          <w:rFonts w:ascii="Humanst531 BT" w:hAnsi="Humanst531 BT" w:cs="Arial"/>
          <w:bCs/>
          <w:sz w:val="22"/>
        </w:rPr>
        <w:t xml:space="preserve">13.900 Quadratmeter großen </w:t>
      </w:r>
      <w:r w:rsidR="006F60EB" w:rsidRPr="00BA3048">
        <w:rPr>
          <w:rFonts w:ascii="Humanst531 BT" w:hAnsi="Humanst531 BT" w:cs="Arial"/>
          <w:bCs/>
          <w:sz w:val="22"/>
        </w:rPr>
        <w:t xml:space="preserve">Areals </w:t>
      </w:r>
      <w:r w:rsidR="006F60EB">
        <w:rPr>
          <w:rFonts w:ascii="Humanst531 BT" w:hAnsi="Humanst531 BT" w:cs="Arial"/>
          <w:bCs/>
          <w:sz w:val="22"/>
        </w:rPr>
        <w:t xml:space="preserve">bildet </w:t>
      </w:r>
      <w:r w:rsidR="006F60EB" w:rsidRPr="00BA3048">
        <w:rPr>
          <w:rFonts w:ascii="Humanst531 BT" w:hAnsi="Humanst531 BT" w:cs="Arial"/>
          <w:bCs/>
          <w:sz w:val="22"/>
        </w:rPr>
        <w:t>eine halböffentliche Grünanlage. Bäume, Büsche und Hecken untergliedern den Raum, was diesen nicht nur einladend macht, sondern gleichzeitig einen ökologischen Mehrwert bietet.</w:t>
      </w:r>
    </w:p>
    <w:p w:rsidR="00D736AA" w:rsidRDefault="00D736AA" w:rsidP="00D736AA">
      <w:pPr>
        <w:spacing w:line="360" w:lineRule="auto"/>
        <w:ind w:rightChars="1200" w:right="2880"/>
        <w:rPr>
          <w:rFonts w:ascii="Humanst531 BT" w:hAnsi="Humanst531 BT" w:cs="Arial"/>
          <w:bCs/>
          <w:iCs/>
          <w:sz w:val="22"/>
        </w:rPr>
      </w:pPr>
      <w:r>
        <w:rPr>
          <w:rFonts w:ascii="Humanst531 BT" w:hAnsi="Humanst531 BT" w:cs="Arial"/>
          <w:bCs/>
          <w:iCs/>
          <w:sz w:val="22"/>
        </w:rPr>
        <w:t>Bild: tdx/Gerd Schaller/Mein Ziegelhaus</w:t>
      </w:r>
    </w:p>
    <w:p w:rsidR="00E52C94" w:rsidRDefault="00E52C94">
      <w:pPr>
        <w:rPr>
          <w:rFonts w:ascii="Humanst531 BT" w:hAnsi="Humanst531 BT" w:cs="Arial"/>
          <w:bCs/>
          <w:iCs/>
          <w:sz w:val="22"/>
        </w:rPr>
      </w:pPr>
      <w:r>
        <w:rPr>
          <w:rFonts w:ascii="Humanst531 BT" w:hAnsi="Humanst531 BT" w:cs="Arial"/>
          <w:bCs/>
          <w:iCs/>
          <w:sz w:val="22"/>
        </w:rPr>
        <w:br w:type="page"/>
      </w:r>
    </w:p>
    <w:p w:rsidR="00E52C94" w:rsidRDefault="00E52C94" w:rsidP="00E52C94">
      <w:pPr>
        <w:spacing w:line="360" w:lineRule="auto"/>
        <w:ind w:rightChars="1200" w:right="2880"/>
        <w:rPr>
          <w:rFonts w:ascii="Humanst531 BT" w:hAnsi="Humanst531 BT" w:cs="Arial"/>
          <w:bCs/>
          <w:iCs/>
          <w:sz w:val="22"/>
        </w:rPr>
      </w:pPr>
    </w:p>
    <w:p w:rsidR="00E52C94" w:rsidRDefault="00245635" w:rsidP="00E52C94">
      <w:pPr>
        <w:spacing w:line="360" w:lineRule="auto"/>
        <w:ind w:rightChars="1200" w:right="2880"/>
        <w:rPr>
          <w:rFonts w:ascii="Humanst531 BT" w:hAnsi="Humanst531 BT" w:cs="Arial"/>
          <w:bCs/>
          <w:iCs/>
          <w:sz w:val="22"/>
        </w:rPr>
      </w:pPr>
      <w:r>
        <w:rPr>
          <w:rFonts w:ascii="Humanst531 BT" w:hAnsi="Humanst531 BT" w:cs="Arial"/>
          <w:bCs/>
          <w:iCs/>
          <w:sz w:val="22"/>
        </w:rPr>
        <w:pict>
          <v:shape id="_x0000_i1034" type="#_x0000_t75" style="width:283.7pt;height:189.15pt">
            <v:imagedata r:id="rId10" o:title="28022020_pm_mein-ziegelhaus_referenzreportage-stiftsstadt-wohnen-kempten-(4)-web"/>
          </v:shape>
        </w:pict>
      </w:r>
    </w:p>
    <w:p w:rsidR="00E52C94" w:rsidRDefault="00E52C94" w:rsidP="00E52C94">
      <w:pPr>
        <w:spacing w:line="360" w:lineRule="auto"/>
        <w:ind w:rightChars="1200" w:right="2880"/>
        <w:rPr>
          <w:rFonts w:ascii="Humanst531 BT" w:hAnsi="Humanst531 BT" w:cs="Arial"/>
          <w:bCs/>
          <w:iCs/>
          <w:sz w:val="22"/>
        </w:rPr>
      </w:pPr>
      <w:r>
        <w:rPr>
          <w:rFonts w:ascii="Humanst531 BT" w:hAnsi="Humanst531 BT" w:cs="Arial"/>
          <w:bCs/>
          <w:iCs/>
          <w:sz w:val="22"/>
        </w:rPr>
        <w:t xml:space="preserve">BU: Nicht nur ein optisches Highlight der </w:t>
      </w:r>
      <w:r w:rsidRPr="00BA3048">
        <w:rPr>
          <w:rFonts w:ascii="Humanst531 BT" w:hAnsi="Humanst531 BT" w:cs="Arial"/>
          <w:bCs/>
          <w:sz w:val="22"/>
        </w:rPr>
        <w:t>„Stiftsstadt-Wohnen“</w:t>
      </w:r>
      <w:r>
        <w:rPr>
          <w:rFonts w:ascii="Humanst531 BT" w:hAnsi="Humanst531 BT" w:cs="Arial"/>
          <w:bCs/>
          <w:sz w:val="22"/>
        </w:rPr>
        <w:t xml:space="preserve"> ist ein</w:t>
      </w:r>
      <w:r>
        <w:rPr>
          <w:rFonts w:ascii="Humanst531 BT" w:hAnsi="Humanst531 BT" w:cs="Arial"/>
          <w:bCs/>
          <w:iCs/>
          <w:sz w:val="22"/>
        </w:rPr>
        <w:t xml:space="preserve"> sechsstöckiges Wohngebäude,</w:t>
      </w:r>
      <w:r>
        <w:rPr>
          <w:rFonts w:ascii="Humanst531 BT" w:hAnsi="Humanst531 BT" w:cs="Arial"/>
          <w:bCs/>
          <w:sz w:val="22"/>
        </w:rPr>
        <w:t xml:space="preserve"> e</w:t>
      </w:r>
      <w:r>
        <w:rPr>
          <w:rFonts w:ascii="Humanst531 BT" w:hAnsi="Humanst531 BT" w:cs="Arial"/>
          <w:bCs/>
          <w:iCs/>
          <w:sz w:val="22"/>
        </w:rPr>
        <w:t xml:space="preserve">rrichtet in monolithischer Massivbauweise mit </w:t>
      </w:r>
      <w:r w:rsidRPr="00BA3048">
        <w:rPr>
          <w:rFonts w:ascii="Humanst531 BT" w:hAnsi="Humanst531 BT" w:cs="Arial"/>
          <w:bCs/>
          <w:sz w:val="22"/>
        </w:rPr>
        <w:t>Ziegel</w:t>
      </w:r>
      <w:r>
        <w:rPr>
          <w:rFonts w:ascii="Humanst531 BT" w:hAnsi="Humanst531 BT" w:cs="Arial"/>
          <w:bCs/>
          <w:sz w:val="22"/>
        </w:rPr>
        <w:t>n</w:t>
      </w:r>
      <w:r w:rsidRPr="00BA3048">
        <w:rPr>
          <w:rFonts w:ascii="Humanst531 BT" w:hAnsi="Humanst531 BT" w:cs="Arial"/>
          <w:bCs/>
          <w:sz w:val="22"/>
        </w:rPr>
        <w:t xml:space="preserve"> </w:t>
      </w:r>
      <w:r>
        <w:rPr>
          <w:rFonts w:ascii="Humanst531 BT" w:hAnsi="Humanst531 BT" w:cs="Arial"/>
          <w:bCs/>
          <w:sz w:val="22"/>
        </w:rPr>
        <w:t>der neuesten MZ-Generation.</w:t>
      </w:r>
    </w:p>
    <w:p w:rsidR="00E52C94" w:rsidRDefault="00E52C94" w:rsidP="00E52C94">
      <w:pPr>
        <w:spacing w:line="360" w:lineRule="auto"/>
        <w:ind w:rightChars="1200" w:right="2880"/>
        <w:rPr>
          <w:rFonts w:ascii="Humanst531 BT" w:hAnsi="Humanst531 BT" w:cs="Arial"/>
          <w:bCs/>
          <w:iCs/>
          <w:sz w:val="22"/>
        </w:rPr>
      </w:pPr>
      <w:r>
        <w:rPr>
          <w:rFonts w:ascii="Humanst531 BT" w:hAnsi="Humanst531 BT" w:cs="Arial"/>
          <w:bCs/>
          <w:iCs/>
          <w:sz w:val="22"/>
        </w:rPr>
        <w:t>Bild: tdx/Gerd Schaller/Mein Ziegelhaus</w:t>
      </w:r>
    </w:p>
    <w:p w:rsidR="00E52C94" w:rsidRDefault="00E52C94" w:rsidP="00E52C94">
      <w:pPr>
        <w:spacing w:line="360" w:lineRule="auto"/>
        <w:ind w:rightChars="1200" w:right="2880"/>
        <w:rPr>
          <w:rFonts w:ascii="Humanst531 BT" w:hAnsi="Humanst531 BT" w:cs="Arial"/>
          <w:bCs/>
          <w:iCs/>
          <w:sz w:val="22"/>
        </w:rPr>
      </w:pPr>
    </w:p>
    <w:p w:rsidR="00E52C94" w:rsidRDefault="00E52C94">
      <w:pPr>
        <w:rPr>
          <w:rFonts w:ascii="Humanst531 BT" w:hAnsi="Humanst531 BT" w:cs="Arial"/>
          <w:bCs/>
          <w:iCs/>
          <w:sz w:val="22"/>
        </w:rPr>
      </w:pPr>
      <w:r>
        <w:rPr>
          <w:rFonts w:ascii="Humanst531 BT" w:hAnsi="Humanst531 BT" w:cs="Arial"/>
          <w:bCs/>
          <w:iCs/>
          <w:sz w:val="22"/>
        </w:rPr>
        <w:br w:type="page"/>
      </w:r>
    </w:p>
    <w:p w:rsidR="00E52C94" w:rsidRDefault="00E52C94" w:rsidP="00E52C94">
      <w:pPr>
        <w:spacing w:line="360" w:lineRule="auto"/>
        <w:ind w:rightChars="1200" w:right="2880"/>
        <w:rPr>
          <w:rFonts w:ascii="Humanst531 BT" w:hAnsi="Humanst531 BT" w:cs="Arial"/>
          <w:bCs/>
          <w:iCs/>
          <w:sz w:val="22"/>
        </w:rPr>
      </w:pPr>
    </w:p>
    <w:p w:rsidR="00E52C94" w:rsidRDefault="00245635" w:rsidP="00E52C94">
      <w:pPr>
        <w:spacing w:line="360" w:lineRule="auto"/>
        <w:ind w:rightChars="1200" w:right="2880"/>
        <w:rPr>
          <w:rFonts w:ascii="Humanst531 BT" w:hAnsi="Humanst531 BT" w:cs="Arial"/>
          <w:bCs/>
          <w:iCs/>
          <w:sz w:val="22"/>
        </w:rPr>
      </w:pPr>
      <w:bookmarkStart w:id="0" w:name="_GoBack"/>
      <w:r>
        <w:rPr>
          <w:rFonts w:ascii="Humanst531 BT" w:hAnsi="Humanst531 BT" w:cs="Arial"/>
          <w:bCs/>
          <w:iCs/>
          <w:noProof/>
          <w:sz w:val="22"/>
        </w:rPr>
        <w:pict>
          <v:shape id="_x0000_i1037" type="#_x0000_t75" style="width:283.7pt;height:189.15pt">
            <v:imagedata r:id="rId11" o:title="28022020_pm_mein-ziegelhaus_referenzreportage-stiftsstadt-wohnen-kempten-(5)-web"/>
          </v:shape>
        </w:pict>
      </w:r>
      <w:bookmarkEnd w:id="0"/>
    </w:p>
    <w:p w:rsidR="00E52C94" w:rsidRDefault="00E52C94" w:rsidP="00E52C94">
      <w:pPr>
        <w:spacing w:line="360" w:lineRule="auto"/>
        <w:ind w:rightChars="1200" w:right="2880"/>
        <w:rPr>
          <w:rFonts w:ascii="Humanst531 BT" w:hAnsi="Humanst531 BT" w:cs="Arial"/>
          <w:bCs/>
          <w:iCs/>
          <w:sz w:val="22"/>
        </w:rPr>
      </w:pPr>
      <w:r>
        <w:rPr>
          <w:rFonts w:ascii="Humanst531 BT" w:hAnsi="Humanst531 BT" w:cs="Arial"/>
          <w:bCs/>
          <w:iCs/>
          <w:sz w:val="22"/>
        </w:rPr>
        <w:t xml:space="preserve">BU: </w:t>
      </w:r>
      <w:r w:rsidRPr="00BA3048">
        <w:rPr>
          <w:rFonts w:ascii="Humanst531 BT" w:hAnsi="Humanst531 BT" w:cs="Arial"/>
          <w:bCs/>
          <w:sz w:val="22"/>
        </w:rPr>
        <w:t xml:space="preserve">Die geradlinigen Außenfassaden </w:t>
      </w:r>
      <w:r>
        <w:rPr>
          <w:rFonts w:ascii="Humanst531 BT" w:hAnsi="Humanst531 BT" w:cs="Arial"/>
          <w:bCs/>
          <w:sz w:val="22"/>
        </w:rPr>
        <w:t>mit den</w:t>
      </w:r>
      <w:r w:rsidRPr="00BA3048">
        <w:rPr>
          <w:rFonts w:ascii="Humanst531 BT" w:hAnsi="Humanst531 BT" w:cs="Arial"/>
          <w:bCs/>
          <w:sz w:val="22"/>
        </w:rPr>
        <w:t xml:space="preserve"> Balkongeländer</w:t>
      </w:r>
      <w:r>
        <w:rPr>
          <w:rFonts w:ascii="Humanst531 BT" w:hAnsi="Humanst531 BT" w:cs="Arial"/>
          <w:bCs/>
          <w:sz w:val="22"/>
        </w:rPr>
        <w:t>n</w:t>
      </w:r>
      <w:r w:rsidRPr="00BA3048">
        <w:rPr>
          <w:rFonts w:ascii="Humanst531 BT" w:hAnsi="Humanst531 BT" w:cs="Arial"/>
          <w:bCs/>
          <w:sz w:val="22"/>
        </w:rPr>
        <w:t xml:space="preserve"> lassen eine Anspielung auf die Architektur des Art </w:t>
      </w:r>
      <w:proofErr w:type="spellStart"/>
      <w:r w:rsidRPr="00BA3048">
        <w:rPr>
          <w:rFonts w:ascii="Humanst531 BT" w:hAnsi="Humanst531 BT" w:cs="Arial"/>
          <w:bCs/>
          <w:sz w:val="22"/>
        </w:rPr>
        <w:t>Déco</w:t>
      </w:r>
      <w:proofErr w:type="spellEnd"/>
      <w:r w:rsidRPr="00BA3048">
        <w:rPr>
          <w:rFonts w:ascii="Humanst531 BT" w:hAnsi="Humanst531 BT" w:cs="Arial"/>
          <w:bCs/>
          <w:sz w:val="22"/>
        </w:rPr>
        <w:t xml:space="preserve"> erkennen. Das schlichte Design setzt sich </w:t>
      </w:r>
      <w:r>
        <w:rPr>
          <w:rFonts w:ascii="Humanst531 BT" w:hAnsi="Humanst531 BT" w:cs="Arial"/>
          <w:bCs/>
          <w:sz w:val="22"/>
        </w:rPr>
        <w:t>auch im Innern bis in die Wohnungen fort</w:t>
      </w:r>
      <w:r w:rsidRPr="00BA3048">
        <w:rPr>
          <w:rFonts w:ascii="Humanst531 BT" w:hAnsi="Humanst531 BT" w:cs="Arial"/>
          <w:bCs/>
          <w:sz w:val="22"/>
        </w:rPr>
        <w:t>.</w:t>
      </w:r>
    </w:p>
    <w:p w:rsidR="00E52C94" w:rsidRDefault="00E52C94" w:rsidP="00E52C94">
      <w:pPr>
        <w:spacing w:line="360" w:lineRule="auto"/>
        <w:ind w:rightChars="1200" w:right="2880"/>
        <w:rPr>
          <w:rFonts w:ascii="Humanst531 BT" w:hAnsi="Humanst531 BT" w:cs="Arial"/>
          <w:bCs/>
          <w:iCs/>
          <w:sz w:val="22"/>
        </w:rPr>
      </w:pPr>
      <w:r>
        <w:rPr>
          <w:rFonts w:ascii="Humanst531 BT" w:hAnsi="Humanst531 BT" w:cs="Arial"/>
          <w:bCs/>
          <w:iCs/>
          <w:sz w:val="22"/>
        </w:rPr>
        <w:t>Bild: tdx/Gerd Schaller/Mein Ziegelhaus</w:t>
      </w:r>
    </w:p>
    <w:p w:rsidR="00E52C94" w:rsidRDefault="00E52C94" w:rsidP="00E52C94">
      <w:pPr>
        <w:spacing w:line="360" w:lineRule="auto"/>
        <w:ind w:rightChars="1200" w:right="2880"/>
        <w:rPr>
          <w:rFonts w:ascii="Humanst531 BT" w:hAnsi="Humanst531 BT" w:cs="Arial"/>
          <w:bCs/>
          <w:iCs/>
          <w:sz w:val="22"/>
        </w:rPr>
      </w:pPr>
    </w:p>
    <w:p w:rsidR="00D736AA" w:rsidRDefault="00D736AA" w:rsidP="001706E3">
      <w:pPr>
        <w:spacing w:line="360" w:lineRule="auto"/>
        <w:ind w:rightChars="1200" w:right="2880"/>
        <w:rPr>
          <w:rFonts w:ascii="Humanst531 BT" w:hAnsi="Humanst531 BT" w:cs="Arial"/>
          <w:bCs/>
          <w:iCs/>
          <w:sz w:val="22"/>
        </w:rPr>
      </w:pPr>
    </w:p>
    <w:sectPr w:rsidR="00D736AA" w:rsidSect="00B53A22">
      <w:headerReference w:type="default" r:id="rId12"/>
      <w:footerReference w:type="default" r:id="rId13"/>
      <w:pgSz w:w="11907" w:h="16840" w:code="9"/>
      <w:pgMar w:top="851" w:right="1134" w:bottom="1134" w:left="1418" w:header="1134" w:footer="737"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F05" w:rsidRDefault="00021F05">
      <w:r>
        <w:separator/>
      </w:r>
    </w:p>
  </w:endnote>
  <w:endnote w:type="continuationSeparator" w:id="0">
    <w:p w:rsidR="00021F05" w:rsidRDefault="00021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st521 BT">
    <w:panose1 w:val="020B0602020204020204"/>
    <w:charset w:val="00"/>
    <w:family w:val="swiss"/>
    <w:pitch w:val="variable"/>
    <w:sig w:usb0="800000AF" w:usb1="1000204A" w:usb2="00000000" w:usb3="00000000" w:csb0="00000011" w:csb1="00000000"/>
  </w:font>
  <w:font w:name="Humanst531 UBlk BT">
    <w:panose1 w:val="020B0903030503020204"/>
    <w:charset w:val="00"/>
    <w:family w:val="swiss"/>
    <w:pitch w:val="variable"/>
    <w:sig w:usb0="00000087" w:usb1="00000000" w:usb2="00000000" w:usb3="00000000" w:csb0="0000001B" w:csb1="00000000"/>
  </w:font>
  <w:font w:name="Humanst531 BT">
    <w:panose1 w:val="020D0502030503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6B8" w:rsidRDefault="005B16B8">
    <w:pPr>
      <w:pStyle w:val="Fuzeile"/>
      <w:pBdr>
        <w:bottom w:val="single" w:sz="6" w:space="1" w:color="auto"/>
      </w:pBdr>
      <w:tabs>
        <w:tab w:val="clear" w:pos="9071"/>
        <w:tab w:val="center" w:pos="7797"/>
        <w:tab w:val="right" w:pos="10065"/>
      </w:tabs>
      <w:ind w:right="-2710"/>
      <w:rPr>
        <w:rFonts w:cs="Arial"/>
        <w:sz w:val="18"/>
        <w:szCs w:val="22"/>
      </w:rPr>
    </w:pPr>
  </w:p>
  <w:p w:rsidR="009175E6" w:rsidRDefault="009175E6">
    <w:pPr>
      <w:pStyle w:val="Fuzeile"/>
      <w:pBdr>
        <w:bottom w:val="single" w:sz="6" w:space="1" w:color="auto"/>
      </w:pBdr>
      <w:tabs>
        <w:tab w:val="clear" w:pos="9071"/>
        <w:tab w:val="center" w:pos="7797"/>
        <w:tab w:val="right" w:pos="10065"/>
      </w:tabs>
      <w:ind w:right="-2710"/>
      <w:rPr>
        <w:rFonts w:cs="Arial"/>
        <w:sz w:val="18"/>
        <w:szCs w:val="22"/>
      </w:rPr>
    </w:pPr>
    <w:r>
      <w:rPr>
        <w:rFonts w:cs="Arial"/>
        <w:sz w:val="18"/>
        <w:szCs w:val="22"/>
      </w:rPr>
      <w:t>Ansprechpartner für die Redaktionen</w:t>
    </w:r>
    <w:r>
      <w:rPr>
        <w:rFonts w:cs="Arial"/>
        <w:sz w:val="18"/>
        <w:szCs w:val="22"/>
      </w:rPr>
      <w:tab/>
    </w:r>
    <w:r>
      <w:rPr>
        <w:rFonts w:cs="Arial"/>
        <w:snapToGrid w:val="0"/>
        <w:sz w:val="18"/>
      </w:rPr>
      <w:t xml:space="preserve">Seite </w:t>
    </w:r>
    <w:r>
      <w:rPr>
        <w:rFonts w:cs="Arial"/>
        <w:snapToGrid w:val="0"/>
        <w:sz w:val="18"/>
      </w:rPr>
      <w:fldChar w:fldCharType="begin"/>
    </w:r>
    <w:r>
      <w:rPr>
        <w:rFonts w:cs="Arial"/>
        <w:snapToGrid w:val="0"/>
        <w:sz w:val="18"/>
      </w:rPr>
      <w:instrText xml:space="preserve"> PAGE </w:instrText>
    </w:r>
    <w:r>
      <w:rPr>
        <w:rFonts w:cs="Arial"/>
        <w:snapToGrid w:val="0"/>
        <w:sz w:val="18"/>
      </w:rPr>
      <w:fldChar w:fldCharType="separate"/>
    </w:r>
    <w:r w:rsidR="00245635">
      <w:rPr>
        <w:rFonts w:cs="Arial"/>
        <w:noProof/>
        <w:snapToGrid w:val="0"/>
        <w:sz w:val="18"/>
      </w:rPr>
      <w:t>9</w:t>
    </w:r>
    <w:r>
      <w:rPr>
        <w:rFonts w:cs="Arial"/>
        <w:snapToGrid w:val="0"/>
        <w:sz w:val="18"/>
      </w:rPr>
      <w:fldChar w:fldCharType="end"/>
    </w:r>
    <w:r>
      <w:rPr>
        <w:rStyle w:val="Seitenzahl"/>
        <w:rFonts w:cs="Arial"/>
        <w:sz w:val="18"/>
      </w:rPr>
      <w:tab/>
    </w:r>
    <w:r>
      <w:rPr>
        <w:rFonts w:cs="Arial"/>
        <w:sz w:val="18"/>
        <w:szCs w:val="22"/>
      </w:rPr>
      <w:t>Abdruck honorarfrei – Beleg erbeten</w:t>
    </w:r>
  </w:p>
  <w:p w:rsidR="009175E6" w:rsidRDefault="009175E6">
    <w:pPr>
      <w:pStyle w:val="Fuzeile"/>
      <w:tabs>
        <w:tab w:val="center" w:pos="7797"/>
        <w:tab w:val="right" w:pos="10065"/>
      </w:tabs>
      <w:ind w:right="-2710"/>
      <w:rPr>
        <w:rFonts w:cs="Arial"/>
        <w:sz w:val="18"/>
        <w:szCs w:val="22"/>
      </w:rPr>
    </w:pPr>
    <w:r>
      <w:rPr>
        <w:rFonts w:cs="Arial"/>
        <w:sz w:val="18"/>
        <w:szCs w:val="22"/>
      </w:rPr>
      <w:t>PR</w:t>
    </w:r>
    <w:r w:rsidR="00CA3132">
      <w:rPr>
        <w:rFonts w:cs="Arial"/>
        <w:sz w:val="18"/>
        <w:szCs w:val="22"/>
      </w:rPr>
      <w:t xml:space="preserve"> </w:t>
    </w:r>
    <w:r>
      <w:rPr>
        <w:rFonts w:cs="Arial"/>
        <w:sz w:val="18"/>
        <w:szCs w:val="22"/>
      </w:rPr>
      <w:t>Company GmbH, Werner-von-Siemens-Str. 6, D-86159 Augsburg, Tel (08 21) 258 93 00, Fax (08 21) 258 93 01,</w:t>
    </w:r>
  </w:p>
  <w:p w:rsidR="009175E6" w:rsidRDefault="00250FBF">
    <w:pPr>
      <w:pStyle w:val="Fuzeile"/>
      <w:tabs>
        <w:tab w:val="clear" w:pos="9071"/>
        <w:tab w:val="center" w:pos="7797"/>
        <w:tab w:val="right" w:pos="10065"/>
      </w:tabs>
      <w:ind w:right="-2710"/>
      <w:rPr>
        <w:rFonts w:cs="Arial"/>
        <w:sz w:val="18"/>
        <w:szCs w:val="22"/>
      </w:rPr>
    </w:pPr>
    <w:r>
      <w:rPr>
        <w:rFonts w:cs="Arial"/>
        <w:sz w:val="18"/>
        <w:szCs w:val="22"/>
      </w:rPr>
      <w:t>E-M</w:t>
    </w:r>
    <w:r w:rsidR="009175E6">
      <w:rPr>
        <w:rFonts w:cs="Arial"/>
        <w:sz w:val="18"/>
        <w:szCs w:val="22"/>
      </w:rPr>
      <w:t xml:space="preserve">ail: </w:t>
    </w:r>
    <w:r w:rsidR="00CA3132" w:rsidRPr="00250FBF">
      <w:rPr>
        <w:rFonts w:cs="Arial"/>
        <w:sz w:val="18"/>
        <w:szCs w:val="22"/>
      </w:rPr>
      <w:t>info@prcompany.de</w:t>
    </w:r>
    <w:r w:rsidR="009175E6">
      <w:rPr>
        <w:rFonts w:cs="Arial"/>
        <w:sz w:val="18"/>
        <w:szCs w:val="22"/>
      </w:rPr>
      <w:t xml:space="preserve">                  </w:t>
    </w:r>
    <w:r>
      <w:rPr>
        <w:rFonts w:cs="Arial"/>
        <w:sz w:val="18"/>
        <w:szCs w:val="22"/>
      </w:rPr>
      <w:t xml:space="preserve">         </w:t>
    </w:r>
    <w:r w:rsidR="009175E6">
      <w:rPr>
        <w:rFonts w:cs="Arial"/>
        <w:sz w:val="18"/>
        <w:szCs w:val="22"/>
      </w:rPr>
      <w:t xml:space="preserve"> </w:t>
    </w:r>
    <w:r w:rsidR="009175E6">
      <w:rPr>
        <w:rFonts w:cs="Arial"/>
        <w:b/>
        <w:bCs/>
        <w:sz w:val="18"/>
        <w:szCs w:val="22"/>
      </w:rPr>
      <w:t xml:space="preserve">Texte und Fotos sind online abrufbar unter </w:t>
    </w:r>
    <w:r w:rsidR="00CA3132" w:rsidRPr="00250FBF">
      <w:rPr>
        <w:rFonts w:cs="Arial"/>
        <w:b/>
        <w:bCs/>
        <w:sz w:val="18"/>
        <w:szCs w:val="22"/>
      </w:rPr>
      <w:t>www.themendienst.de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F05" w:rsidRDefault="00021F05">
      <w:r>
        <w:separator/>
      </w:r>
    </w:p>
  </w:footnote>
  <w:footnote w:type="continuationSeparator" w:id="0">
    <w:p w:rsidR="00021F05" w:rsidRDefault="00021F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5E6" w:rsidRPr="00A7421A" w:rsidRDefault="0010310C" w:rsidP="00B53A22">
    <w:pPr>
      <w:pStyle w:val="Kopfzeile"/>
      <w:jc w:val="right"/>
      <w:rPr>
        <w:rFonts w:cs="Arial"/>
        <w:sz w:val="40"/>
        <w:szCs w:val="40"/>
      </w:rPr>
    </w:pPr>
    <w:r>
      <w:rPr>
        <w:noProof/>
      </w:rPr>
      <w:drawing>
        <wp:inline distT="0" distB="0" distL="0" distR="0" wp14:anchorId="525EDB6F" wp14:editId="1C151787">
          <wp:extent cx="2160905" cy="751205"/>
          <wp:effectExtent l="0" t="0" r="0" b="0"/>
          <wp:docPr id="1" name="Bild 1" descr="Mein Ziegel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n Ziegelha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905" cy="751205"/>
                  </a:xfrm>
                  <a:prstGeom prst="rect">
                    <a:avLst/>
                  </a:prstGeom>
                  <a:noFill/>
                  <a:ln>
                    <a:noFill/>
                  </a:ln>
                </pic:spPr>
              </pic:pic>
            </a:graphicData>
          </a:graphic>
        </wp:inline>
      </w:drawing>
    </w:r>
  </w:p>
  <w:p w:rsidR="009175E6" w:rsidRPr="00191508" w:rsidRDefault="009175E6" w:rsidP="00B53A22">
    <w:pPr>
      <w:pStyle w:val="Kopfzeile"/>
      <w:rPr>
        <w:rFonts w:ascii="Humanst531 BT" w:hAnsi="Humanst531 BT" w:cs="Arial"/>
        <w:sz w:val="36"/>
        <w:szCs w:val="38"/>
      </w:rPr>
    </w:pPr>
    <w:r w:rsidRPr="00191508">
      <w:rPr>
        <w:rFonts w:ascii="Humanst531 BT" w:hAnsi="Humanst531 BT" w:cs="Arial"/>
        <w:sz w:val="36"/>
        <w:szCs w:val="38"/>
      </w:rPr>
      <w:t>Presseinformation</w:t>
    </w:r>
  </w:p>
  <w:p w:rsidR="009175E6" w:rsidRPr="00191508" w:rsidRDefault="00707B9A" w:rsidP="00B53A22">
    <w:pPr>
      <w:pStyle w:val="Kopfzeile"/>
      <w:rPr>
        <w:rFonts w:ascii="Humanst531 BT" w:hAnsi="Humanst531 BT" w:cs="Arial"/>
        <w:sz w:val="22"/>
        <w:szCs w:val="24"/>
      </w:rPr>
    </w:pPr>
    <w:r>
      <w:rPr>
        <w:rFonts w:ascii="Humanst531 BT" w:hAnsi="Humanst531 BT" w:cs="Arial"/>
        <w:sz w:val="22"/>
        <w:szCs w:val="24"/>
      </w:rPr>
      <w:t>28</w:t>
    </w:r>
    <w:r w:rsidR="00393EDE">
      <w:rPr>
        <w:rFonts w:ascii="Humanst531 BT" w:hAnsi="Humanst531 BT" w:cs="Arial"/>
        <w:sz w:val="22"/>
        <w:szCs w:val="24"/>
      </w:rPr>
      <w:t xml:space="preserve">. </w:t>
    </w:r>
    <w:r w:rsidR="00E52C94">
      <w:rPr>
        <w:rFonts w:ascii="Humanst531 BT" w:hAnsi="Humanst531 BT" w:cs="Arial"/>
        <w:sz w:val="22"/>
        <w:szCs w:val="24"/>
      </w:rPr>
      <w:t>Februar 2020</w:t>
    </w:r>
  </w:p>
  <w:p w:rsidR="009175E6" w:rsidRDefault="009175E6" w:rsidP="00B53A22">
    <w:pPr>
      <w:pStyle w:val="Kopfzeile"/>
      <w:rPr>
        <w:rFonts w:cs="Arial"/>
        <w:sz w:val="22"/>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22"/>
    <w:rsid w:val="000007C7"/>
    <w:rsid w:val="000009EF"/>
    <w:rsid w:val="00000F3D"/>
    <w:rsid w:val="0000129E"/>
    <w:rsid w:val="00001F0E"/>
    <w:rsid w:val="00002074"/>
    <w:rsid w:val="00002103"/>
    <w:rsid w:val="000022CF"/>
    <w:rsid w:val="000023DD"/>
    <w:rsid w:val="0000242F"/>
    <w:rsid w:val="000033E1"/>
    <w:rsid w:val="000034D3"/>
    <w:rsid w:val="00003821"/>
    <w:rsid w:val="00003AA0"/>
    <w:rsid w:val="00003DD0"/>
    <w:rsid w:val="00004431"/>
    <w:rsid w:val="00004444"/>
    <w:rsid w:val="000049AD"/>
    <w:rsid w:val="00004E27"/>
    <w:rsid w:val="000052A8"/>
    <w:rsid w:val="00005E8D"/>
    <w:rsid w:val="000060E0"/>
    <w:rsid w:val="0000614F"/>
    <w:rsid w:val="00006C1B"/>
    <w:rsid w:val="00006EBF"/>
    <w:rsid w:val="0000776B"/>
    <w:rsid w:val="00007F9A"/>
    <w:rsid w:val="0001159C"/>
    <w:rsid w:val="00011772"/>
    <w:rsid w:val="000118AB"/>
    <w:rsid w:val="00011B9D"/>
    <w:rsid w:val="00011CEB"/>
    <w:rsid w:val="0001232F"/>
    <w:rsid w:val="00012A96"/>
    <w:rsid w:val="00012B53"/>
    <w:rsid w:val="00012FBA"/>
    <w:rsid w:val="0001352B"/>
    <w:rsid w:val="000145F1"/>
    <w:rsid w:val="000147BD"/>
    <w:rsid w:val="00015927"/>
    <w:rsid w:val="00015B97"/>
    <w:rsid w:val="0001675B"/>
    <w:rsid w:val="00016BDF"/>
    <w:rsid w:val="00016FC8"/>
    <w:rsid w:val="00017135"/>
    <w:rsid w:val="00017886"/>
    <w:rsid w:val="000200D1"/>
    <w:rsid w:val="00020B99"/>
    <w:rsid w:val="000214FF"/>
    <w:rsid w:val="00021F05"/>
    <w:rsid w:val="000224CA"/>
    <w:rsid w:val="000231B6"/>
    <w:rsid w:val="00023270"/>
    <w:rsid w:val="000232BA"/>
    <w:rsid w:val="0002449D"/>
    <w:rsid w:val="0002454A"/>
    <w:rsid w:val="00024D8E"/>
    <w:rsid w:val="00024DC4"/>
    <w:rsid w:val="00024E50"/>
    <w:rsid w:val="000257DD"/>
    <w:rsid w:val="000259FE"/>
    <w:rsid w:val="00025E5C"/>
    <w:rsid w:val="0002679D"/>
    <w:rsid w:val="0002686C"/>
    <w:rsid w:val="00026F4C"/>
    <w:rsid w:val="00027A3F"/>
    <w:rsid w:val="00027C4E"/>
    <w:rsid w:val="000300B7"/>
    <w:rsid w:val="0003036C"/>
    <w:rsid w:val="00030F4F"/>
    <w:rsid w:val="00031063"/>
    <w:rsid w:val="0003156A"/>
    <w:rsid w:val="00031615"/>
    <w:rsid w:val="00031973"/>
    <w:rsid w:val="0003201C"/>
    <w:rsid w:val="0003246E"/>
    <w:rsid w:val="000326CC"/>
    <w:rsid w:val="000327E0"/>
    <w:rsid w:val="00032B71"/>
    <w:rsid w:val="000330AA"/>
    <w:rsid w:val="00033786"/>
    <w:rsid w:val="0003380D"/>
    <w:rsid w:val="00033A8A"/>
    <w:rsid w:val="000347BC"/>
    <w:rsid w:val="000352DD"/>
    <w:rsid w:val="0003574B"/>
    <w:rsid w:val="0003588D"/>
    <w:rsid w:val="00035B8B"/>
    <w:rsid w:val="00036319"/>
    <w:rsid w:val="000406B4"/>
    <w:rsid w:val="00040B84"/>
    <w:rsid w:val="00040DE2"/>
    <w:rsid w:val="00041128"/>
    <w:rsid w:val="00041406"/>
    <w:rsid w:val="000415F7"/>
    <w:rsid w:val="00041A92"/>
    <w:rsid w:val="00041A9F"/>
    <w:rsid w:val="00041F8A"/>
    <w:rsid w:val="000427B5"/>
    <w:rsid w:val="00042967"/>
    <w:rsid w:val="00042C32"/>
    <w:rsid w:val="00042E54"/>
    <w:rsid w:val="00044960"/>
    <w:rsid w:val="00044A92"/>
    <w:rsid w:val="00044EF7"/>
    <w:rsid w:val="0004515A"/>
    <w:rsid w:val="000455DF"/>
    <w:rsid w:val="00045AB6"/>
    <w:rsid w:val="00045BBF"/>
    <w:rsid w:val="00046052"/>
    <w:rsid w:val="00046C3E"/>
    <w:rsid w:val="000471DE"/>
    <w:rsid w:val="0004738D"/>
    <w:rsid w:val="0004798E"/>
    <w:rsid w:val="0005026D"/>
    <w:rsid w:val="00050950"/>
    <w:rsid w:val="00050CB8"/>
    <w:rsid w:val="00050D27"/>
    <w:rsid w:val="00050EDE"/>
    <w:rsid w:val="0005125A"/>
    <w:rsid w:val="00051B30"/>
    <w:rsid w:val="000521EE"/>
    <w:rsid w:val="000523AB"/>
    <w:rsid w:val="00052415"/>
    <w:rsid w:val="00052C75"/>
    <w:rsid w:val="00052F46"/>
    <w:rsid w:val="00053EBF"/>
    <w:rsid w:val="00053FA3"/>
    <w:rsid w:val="0005430A"/>
    <w:rsid w:val="0005478C"/>
    <w:rsid w:val="000547A7"/>
    <w:rsid w:val="0005586E"/>
    <w:rsid w:val="00055FFF"/>
    <w:rsid w:val="00056109"/>
    <w:rsid w:val="00057642"/>
    <w:rsid w:val="000579DB"/>
    <w:rsid w:val="00057CF4"/>
    <w:rsid w:val="00057FDE"/>
    <w:rsid w:val="000607AC"/>
    <w:rsid w:val="00061265"/>
    <w:rsid w:val="000614EF"/>
    <w:rsid w:val="00061F47"/>
    <w:rsid w:val="00062006"/>
    <w:rsid w:val="00062F56"/>
    <w:rsid w:val="000635AE"/>
    <w:rsid w:val="00063C82"/>
    <w:rsid w:val="00063E48"/>
    <w:rsid w:val="000647EB"/>
    <w:rsid w:val="00065331"/>
    <w:rsid w:val="00065923"/>
    <w:rsid w:val="00065DDC"/>
    <w:rsid w:val="00066031"/>
    <w:rsid w:val="0006709D"/>
    <w:rsid w:val="00067328"/>
    <w:rsid w:val="00070A70"/>
    <w:rsid w:val="00070FF4"/>
    <w:rsid w:val="00071059"/>
    <w:rsid w:val="00071224"/>
    <w:rsid w:val="0007174E"/>
    <w:rsid w:val="000717EA"/>
    <w:rsid w:val="00071895"/>
    <w:rsid w:val="00072B94"/>
    <w:rsid w:val="0007367A"/>
    <w:rsid w:val="0007418C"/>
    <w:rsid w:val="000741FC"/>
    <w:rsid w:val="000747AF"/>
    <w:rsid w:val="00074FE3"/>
    <w:rsid w:val="00075589"/>
    <w:rsid w:val="000760ED"/>
    <w:rsid w:val="00076310"/>
    <w:rsid w:val="000766CC"/>
    <w:rsid w:val="000800B0"/>
    <w:rsid w:val="000810A1"/>
    <w:rsid w:val="00081485"/>
    <w:rsid w:val="00081AD1"/>
    <w:rsid w:val="000823FA"/>
    <w:rsid w:val="000826AF"/>
    <w:rsid w:val="00082DEC"/>
    <w:rsid w:val="000836B3"/>
    <w:rsid w:val="00083AB8"/>
    <w:rsid w:val="00083BB7"/>
    <w:rsid w:val="00083CE3"/>
    <w:rsid w:val="00083F08"/>
    <w:rsid w:val="00084489"/>
    <w:rsid w:val="00084A95"/>
    <w:rsid w:val="0008516D"/>
    <w:rsid w:val="00086BD2"/>
    <w:rsid w:val="000870F6"/>
    <w:rsid w:val="000901B9"/>
    <w:rsid w:val="00090632"/>
    <w:rsid w:val="00090A5E"/>
    <w:rsid w:val="00090C0F"/>
    <w:rsid w:val="0009181E"/>
    <w:rsid w:val="00091D59"/>
    <w:rsid w:val="000920CB"/>
    <w:rsid w:val="000934A3"/>
    <w:rsid w:val="00093982"/>
    <w:rsid w:val="00093FA6"/>
    <w:rsid w:val="000944CA"/>
    <w:rsid w:val="00094D71"/>
    <w:rsid w:val="00094DE9"/>
    <w:rsid w:val="00094E78"/>
    <w:rsid w:val="000969EC"/>
    <w:rsid w:val="00096D5E"/>
    <w:rsid w:val="00096DF8"/>
    <w:rsid w:val="00096EB2"/>
    <w:rsid w:val="00097573"/>
    <w:rsid w:val="000976E9"/>
    <w:rsid w:val="00097CD5"/>
    <w:rsid w:val="00097D84"/>
    <w:rsid w:val="00097F30"/>
    <w:rsid w:val="000A007D"/>
    <w:rsid w:val="000A03F1"/>
    <w:rsid w:val="000A047B"/>
    <w:rsid w:val="000A0734"/>
    <w:rsid w:val="000A1514"/>
    <w:rsid w:val="000A1B9E"/>
    <w:rsid w:val="000A1D98"/>
    <w:rsid w:val="000A2153"/>
    <w:rsid w:val="000A32F4"/>
    <w:rsid w:val="000A361B"/>
    <w:rsid w:val="000A43CE"/>
    <w:rsid w:val="000A4D29"/>
    <w:rsid w:val="000A5368"/>
    <w:rsid w:val="000A5F0A"/>
    <w:rsid w:val="000A6F9A"/>
    <w:rsid w:val="000A741D"/>
    <w:rsid w:val="000A74AE"/>
    <w:rsid w:val="000A7BFF"/>
    <w:rsid w:val="000A7C8B"/>
    <w:rsid w:val="000A7D65"/>
    <w:rsid w:val="000B011B"/>
    <w:rsid w:val="000B06BC"/>
    <w:rsid w:val="000B0AB0"/>
    <w:rsid w:val="000B1358"/>
    <w:rsid w:val="000B16B1"/>
    <w:rsid w:val="000B1836"/>
    <w:rsid w:val="000B2034"/>
    <w:rsid w:val="000B20AE"/>
    <w:rsid w:val="000B265C"/>
    <w:rsid w:val="000B2AA0"/>
    <w:rsid w:val="000B2B6B"/>
    <w:rsid w:val="000B2F2F"/>
    <w:rsid w:val="000B3710"/>
    <w:rsid w:val="000B3B67"/>
    <w:rsid w:val="000B45EC"/>
    <w:rsid w:val="000B470F"/>
    <w:rsid w:val="000B475C"/>
    <w:rsid w:val="000B512C"/>
    <w:rsid w:val="000B5612"/>
    <w:rsid w:val="000B58C7"/>
    <w:rsid w:val="000B64C6"/>
    <w:rsid w:val="000B7151"/>
    <w:rsid w:val="000B7EC5"/>
    <w:rsid w:val="000B7ED3"/>
    <w:rsid w:val="000B7FF3"/>
    <w:rsid w:val="000C0E23"/>
    <w:rsid w:val="000C1963"/>
    <w:rsid w:val="000C1BA4"/>
    <w:rsid w:val="000C1BBB"/>
    <w:rsid w:val="000C289F"/>
    <w:rsid w:val="000C295F"/>
    <w:rsid w:val="000C2B39"/>
    <w:rsid w:val="000C2C59"/>
    <w:rsid w:val="000C2E3B"/>
    <w:rsid w:val="000C3616"/>
    <w:rsid w:val="000C3EE3"/>
    <w:rsid w:val="000C42D5"/>
    <w:rsid w:val="000C4466"/>
    <w:rsid w:val="000C514C"/>
    <w:rsid w:val="000C5F80"/>
    <w:rsid w:val="000C6C7D"/>
    <w:rsid w:val="000C7029"/>
    <w:rsid w:val="000C7BB5"/>
    <w:rsid w:val="000D0DF9"/>
    <w:rsid w:val="000D0FE8"/>
    <w:rsid w:val="000D16F3"/>
    <w:rsid w:val="000D190F"/>
    <w:rsid w:val="000D1969"/>
    <w:rsid w:val="000D1B30"/>
    <w:rsid w:val="000D1EF4"/>
    <w:rsid w:val="000D1F0C"/>
    <w:rsid w:val="000D2018"/>
    <w:rsid w:val="000D261B"/>
    <w:rsid w:val="000D26DF"/>
    <w:rsid w:val="000D2A07"/>
    <w:rsid w:val="000D35AD"/>
    <w:rsid w:val="000D3C69"/>
    <w:rsid w:val="000D452F"/>
    <w:rsid w:val="000D4686"/>
    <w:rsid w:val="000D52B4"/>
    <w:rsid w:val="000D52C6"/>
    <w:rsid w:val="000D53EC"/>
    <w:rsid w:val="000D6C92"/>
    <w:rsid w:val="000D6D62"/>
    <w:rsid w:val="000D6EF3"/>
    <w:rsid w:val="000D7424"/>
    <w:rsid w:val="000D7737"/>
    <w:rsid w:val="000E107D"/>
    <w:rsid w:val="000E150B"/>
    <w:rsid w:val="000E1FFE"/>
    <w:rsid w:val="000E2968"/>
    <w:rsid w:val="000E2ACC"/>
    <w:rsid w:val="000E2DD3"/>
    <w:rsid w:val="000E2E76"/>
    <w:rsid w:val="000E4122"/>
    <w:rsid w:val="000E448F"/>
    <w:rsid w:val="000E4617"/>
    <w:rsid w:val="000E557B"/>
    <w:rsid w:val="000E5C4C"/>
    <w:rsid w:val="000E676B"/>
    <w:rsid w:val="000E6919"/>
    <w:rsid w:val="000E7278"/>
    <w:rsid w:val="000E74DB"/>
    <w:rsid w:val="000F0C61"/>
    <w:rsid w:val="000F1704"/>
    <w:rsid w:val="000F192D"/>
    <w:rsid w:val="000F1CA0"/>
    <w:rsid w:val="000F24F8"/>
    <w:rsid w:val="000F2FF3"/>
    <w:rsid w:val="000F3943"/>
    <w:rsid w:val="000F3C08"/>
    <w:rsid w:val="000F4789"/>
    <w:rsid w:val="000F50EB"/>
    <w:rsid w:val="000F51F1"/>
    <w:rsid w:val="000F5EEA"/>
    <w:rsid w:val="000F6022"/>
    <w:rsid w:val="000F6B37"/>
    <w:rsid w:val="000F7337"/>
    <w:rsid w:val="00100540"/>
    <w:rsid w:val="00100679"/>
    <w:rsid w:val="00100767"/>
    <w:rsid w:val="001015DB"/>
    <w:rsid w:val="00101BD8"/>
    <w:rsid w:val="00102152"/>
    <w:rsid w:val="0010300A"/>
    <w:rsid w:val="0010310C"/>
    <w:rsid w:val="001039E0"/>
    <w:rsid w:val="0010408A"/>
    <w:rsid w:val="00105D16"/>
    <w:rsid w:val="0010613C"/>
    <w:rsid w:val="00106484"/>
    <w:rsid w:val="00106BB3"/>
    <w:rsid w:val="00106C7D"/>
    <w:rsid w:val="00106CA9"/>
    <w:rsid w:val="00106F9A"/>
    <w:rsid w:val="001076E2"/>
    <w:rsid w:val="001077F8"/>
    <w:rsid w:val="00110761"/>
    <w:rsid w:val="0011115A"/>
    <w:rsid w:val="00111293"/>
    <w:rsid w:val="00112111"/>
    <w:rsid w:val="00112147"/>
    <w:rsid w:val="001123CE"/>
    <w:rsid w:val="001124A7"/>
    <w:rsid w:val="00112B37"/>
    <w:rsid w:val="00112CF4"/>
    <w:rsid w:val="00112EDE"/>
    <w:rsid w:val="001134E5"/>
    <w:rsid w:val="0011398A"/>
    <w:rsid w:val="00113C91"/>
    <w:rsid w:val="00113FA0"/>
    <w:rsid w:val="00114961"/>
    <w:rsid w:val="0011532A"/>
    <w:rsid w:val="00115506"/>
    <w:rsid w:val="00115A28"/>
    <w:rsid w:val="00115BAD"/>
    <w:rsid w:val="00116410"/>
    <w:rsid w:val="0011692C"/>
    <w:rsid w:val="001175BA"/>
    <w:rsid w:val="001200F5"/>
    <w:rsid w:val="00120105"/>
    <w:rsid w:val="00120485"/>
    <w:rsid w:val="0012097F"/>
    <w:rsid w:val="00120B64"/>
    <w:rsid w:val="00120FDB"/>
    <w:rsid w:val="0012147B"/>
    <w:rsid w:val="00122B4E"/>
    <w:rsid w:val="00123930"/>
    <w:rsid w:val="00124262"/>
    <w:rsid w:val="00124319"/>
    <w:rsid w:val="00124E96"/>
    <w:rsid w:val="00125008"/>
    <w:rsid w:val="00125A9E"/>
    <w:rsid w:val="00125C4A"/>
    <w:rsid w:val="00125DA2"/>
    <w:rsid w:val="00125FE1"/>
    <w:rsid w:val="001261D7"/>
    <w:rsid w:val="001265C5"/>
    <w:rsid w:val="0012690A"/>
    <w:rsid w:val="00126F03"/>
    <w:rsid w:val="00127146"/>
    <w:rsid w:val="00127AB9"/>
    <w:rsid w:val="00127F1C"/>
    <w:rsid w:val="001304E8"/>
    <w:rsid w:val="00131099"/>
    <w:rsid w:val="0013182E"/>
    <w:rsid w:val="0013282A"/>
    <w:rsid w:val="00132B66"/>
    <w:rsid w:val="00132FF0"/>
    <w:rsid w:val="0013359F"/>
    <w:rsid w:val="00133E89"/>
    <w:rsid w:val="00133F1A"/>
    <w:rsid w:val="00133F6E"/>
    <w:rsid w:val="00134C0B"/>
    <w:rsid w:val="00134E40"/>
    <w:rsid w:val="00135B6A"/>
    <w:rsid w:val="0013657E"/>
    <w:rsid w:val="00136837"/>
    <w:rsid w:val="00136A94"/>
    <w:rsid w:val="00136CD4"/>
    <w:rsid w:val="001370B7"/>
    <w:rsid w:val="00137844"/>
    <w:rsid w:val="00137A3F"/>
    <w:rsid w:val="00137D52"/>
    <w:rsid w:val="001400A9"/>
    <w:rsid w:val="00140AE9"/>
    <w:rsid w:val="00140D1E"/>
    <w:rsid w:val="00140DF3"/>
    <w:rsid w:val="001413C7"/>
    <w:rsid w:val="00141D58"/>
    <w:rsid w:val="00143402"/>
    <w:rsid w:val="00144022"/>
    <w:rsid w:val="00144C7C"/>
    <w:rsid w:val="0014522C"/>
    <w:rsid w:val="00145564"/>
    <w:rsid w:val="00145627"/>
    <w:rsid w:val="00145DE7"/>
    <w:rsid w:val="00145EE2"/>
    <w:rsid w:val="0014606B"/>
    <w:rsid w:val="0014606C"/>
    <w:rsid w:val="001464DF"/>
    <w:rsid w:val="001472A7"/>
    <w:rsid w:val="0014775E"/>
    <w:rsid w:val="001477AA"/>
    <w:rsid w:val="00147B5C"/>
    <w:rsid w:val="00147CE8"/>
    <w:rsid w:val="0015082D"/>
    <w:rsid w:val="00150B08"/>
    <w:rsid w:val="00150C23"/>
    <w:rsid w:val="0015101F"/>
    <w:rsid w:val="00151A6E"/>
    <w:rsid w:val="00151F08"/>
    <w:rsid w:val="0015246E"/>
    <w:rsid w:val="00152748"/>
    <w:rsid w:val="0015287C"/>
    <w:rsid w:val="00152990"/>
    <w:rsid w:val="00152CB6"/>
    <w:rsid w:val="0015366C"/>
    <w:rsid w:val="00154C8A"/>
    <w:rsid w:val="00155211"/>
    <w:rsid w:val="00155CD9"/>
    <w:rsid w:val="00156500"/>
    <w:rsid w:val="0015678F"/>
    <w:rsid w:val="001568A7"/>
    <w:rsid w:val="00156A4A"/>
    <w:rsid w:val="001601E9"/>
    <w:rsid w:val="00160B59"/>
    <w:rsid w:val="00161177"/>
    <w:rsid w:val="001614F5"/>
    <w:rsid w:val="0016154F"/>
    <w:rsid w:val="001617B0"/>
    <w:rsid w:val="0016188F"/>
    <w:rsid w:val="0016197C"/>
    <w:rsid w:val="001624FD"/>
    <w:rsid w:val="0016255A"/>
    <w:rsid w:val="00162928"/>
    <w:rsid w:val="001631CE"/>
    <w:rsid w:val="00163694"/>
    <w:rsid w:val="001637BD"/>
    <w:rsid w:val="00163BF3"/>
    <w:rsid w:val="00164739"/>
    <w:rsid w:val="0016522D"/>
    <w:rsid w:val="00165A42"/>
    <w:rsid w:val="0016613B"/>
    <w:rsid w:val="00166193"/>
    <w:rsid w:val="001670A5"/>
    <w:rsid w:val="0016745B"/>
    <w:rsid w:val="00167B5F"/>
    <w:rsid w:val="00167C58"/>
    <w:rsid w:val="0017032C"/>
    <w:rsid w:val="001703C1"/>
    <w:rsid w:val="001706E3"/>
    <w:rsid w:val="00170762"/>
    <w:rsid w:val="00170B57"/>
    <w:rsid w:val="00170CA0"/>
    <w:rsid w:val="001712DE"/>
    <w:rsid w:val="001714E1"/>
    <w:rsid w:val="00171CE9"/>
    <w:rsid w:val="0017203F"/>
    <w:rsid w:val="0017240F"/>
    <w:rsid w:val="00172C50"/>
    <w:rsid w:val="00172F06"/>
    <w:rsid w:val="0017324B"/>
    <w:rsid w:val="001734B9"/>
    <w:rsid w:val="00173C05"/>
    <w:rsid w:val="00173E25"/>
    <w:rsid w:val="00173E2B"/>
    <w:rsid w:val="00174096"/>
    <w:rsid w:val="001745E8"/>
    <w:rsid w:val="00174D26"/>
    <w:rsid w:val="00175327"/>
    <w:rsid w:val="00175380"/>
    <w:rsid w:val="0017589F"/>
    <w:rsid w:val="00175DAD"/>
    <w:rsid w:val="00176063"/>
    <w:rsid w:val="0017627B"/>
    <w:rsid w:val="00176FF0"/>
    <w:rsid w:val="00177480"/>
    <w:rsid w:val="00177619"/>
    <w:rsid w:val="00177EB4"/>
    <w:rsid w:val="00180399"/>
    <w:rsid w:val="00180AD7"/>
    <w:rsid w:val="0018125C"/>
    <w:rsid w:val="00181F08"/>
    <w:rsid w:val="001824EC"/>
    <w:rsid w:val="0018302E"/>
    <w:rsid w:val="0018367D"/>
    <w:rsid w:val="00183EE1"/>
    <w:rsid w:val="00184772"/>
    <w:rsid w:val="00184EC5"/>
    <w:rsid w:val="00184EF3"/>
    <w:rsid w:val="00185027"/>
    <w:rsid w:val="0018551D"/>
    <w:rsid w:val="0018573E"/>
    <w:rsid w:val="00185D86"/>
    <w:rsid w:val="00186382"/>
    <w:rsid w:val="00186886"/>
    <w:rsid w:val="00186CEA"/>
    <w:rsid w:val="00186E77"/>
    <w:rsid w:val="00187F63"/>
    <w:rsid w:val="001900FA"/>
    <w:rsid w:val="001905DA"/>
    <w:rsid w:val="00191508"/>
    <w:rsid w:val="0019332C"/>
    <w:rsid w:val="0019374F"/>
    <w:rsid w:val="00193A2F"/>
    <w:rsid w:val="00194EA3"/>
    <w:rsid w:val="00194EFB"/>
    <w:rsid w:val="001954F1"/>
    <w:rsid w:val="001955DD"/>
    <w:rsid w:val="001963F0"/>
    <w:rsid w:val="0019670F"/>
    <w:rsid w:val="00196F08"/>
    <w:rsid w:val="00197DB4"/>
    <w:rsid w:val="001A0065"/>
    <w:rsid w:val="001A08BA"/>
    <w:rsid w:val="001A0C51"/>
    <w:rsid w:val="001A0E57"/>
    <w:rsid w:val="001A1E3D"/>
    <w:rsid w:val="001A21E2"/>
    <w:rsid w:val="001A2D14"/>
    <w:rsid w:val="001A345A"/>
    <w:rsid w:val="001A3C97"/>
    <w:rsid w:val="001A3F1F"/>
    <w:rsid w:val="001A4D26"/>
    <w:rsid w:val="001A4F49"/>
    <w:rsid w:val="001A5418"/>
    <w:rsid w:val="001A5836"/>
    <w:rsid w:val="001A596D"/>
    <w:rsid w:val="001A5ECE"/>
    <w:rsid w:val="001A5F76"/>
    <w:rsid w:val="001A5FB9"/>
    <w:rsid w:val="001A659D"/>
    <w:rsid w:val="001A7B5B"/>
    <w:rsid w:val="001B0E99"/>
    <w:rsid w:val="001B1607"/>
    <w:rsid w:val="001B18B5"/>
    <w:rsid w:val="001B1A7F"/>
    <w:rsid w:val="001B1AFE"/>
    <w:rsid w:val="001B2194"/>
    <w:rsid w:val="001B2241"/>
    <w:rsid w:val="001B25C7"/>
    <w:rsid w:val="001B26CA"/>
    <w:rsid w:val="001B2A98"/>
    <w:rsid w:val="001B30BB"/>
    <w:rsid w:val="001B347D"/>
    <w:rsid w:val="001B36A5"/>
    <w:rsid w:val="001B3CD3"/>
    <w:rsid w:val="001B3EC8"/>
    <w:rsid w:val="001B48CE"/>
    <w:rsid w:val="001B49D8"/>
    <w:rsid w:val="001B51D0"/>
    <w:rsid w:val="001B58E9"/>
    <w:rsid w:val="001B5AE1"/>
    <w:rsid w:val="001B629F"/>
    <w:rsid w:val="001B66AE"/>
    <w:rsid w:val="001B6B96"/>
    <w:rsid w:val="001B6D1F"/>
    <w:rsid w:val="001B6DD6"/>
    <w:rsid w:val="001B6ED3"/>
    <w:rsid w:val="001B7172"/>
    <w:rsid w:val="001B733C"/>
    <w:rsid w:val="001B7EAE"/>
    <w:rsid w:val="001B7EE0"/>
    <w:rsid w:val="001C0471"/>
    <w:rsid w:val="001C0737"/>
    <w:rsid w:val="001C0CC9"/>
    <w:rsid w:val="001C0CF6"/>
    <w:rsid w:val="001C1A69"/>
    <w:rsid w:val="001C232A"/>
    <w:rsid w:val="001C2DF2"/>
    <w:rsid w:val="001C3179"/>
    <w:rsid w:val="001C33A6"/>
    <w:rsid w:val="001C33AA"/>
    <w:rsid w:val="001C395D"/>
    <w:rsid w:val="001C3EA1"/>
    <w:rsid w:val="001C4A9B"/>
    <w:rsid w:val="001C5F98"/>
    <w:rsid w:val="001C5FA9"/>
    <w:rsid w:val="001C60AA"/>
    <w:rsid w:val="001C645B"/>
    <w:rsid w:val="001C6491"/>
    <w:rsid w:val="001C67E8"/>
    <w:rsid w:val="001D03FD"/>
    <w:rsid w:val="001D066B"/>
    <w:rsid w:val="001D0A7F"/>
    <w:rsid w:val="001D194E"/>
    <w:rsid w:val="001D2136"/>
    <w:rsid w:val="001D2608"/>
    <w:rsid w:val="001D2B74"/>
    <w:rsid w:val="001D345D"/>
    <w:rsid w:val="001D375A"/>
    <w:rsid w:val="001D3796"/>
    <w:rsid w:val="001D4433"/>
    <w:rsid w:val="001D491F"/>
    <w:rsid w:val="001D4BC2"/>
    <w:rsid w:val="001D4F76"/>
    <w:rsid w:val="001D4FF7"/>
    <w:rsid w:val="001D5A3A"/>
    <w:rsid w:val="001D5D3D"/>
    <w:rsid w:val="001D63E9"/>
    <w:rsid w:val="001D6602"/>
    <w:rsid w:val="001D710A"/>
    <w:rsid w:val="001D71D2"/>
    <w:rsid w:val="001D78D9"/>
    <w:rsid w:val="001D7AE8"/>
    <w:rsid w:val="001D7AF4"/>
    <w:rsid w:val="001E0545"/>
    <w:rsid w:val="001E0B97"/>
    <w:rsid w:val="001E0DAC"/>
    <w:rsid w:val="001E1A40"/>
    <w:rsid w:val="001E2248"/>
    <w:rsid w:val="001E263F"/>
    <w:rsid w:val="001E2AD6"/>
    <w:rsid w:val="001E2B0E"/>
    <w:rsid w:val="001E33CB"/>
    <w:rsid w:val="001E3C47"/>
    <w:rsid w:val="001E3EA8"/>
    <w:rsid w:val="001E41AF"/>
    <w:rsid w:val="001E449C"/>
    <w:rsid w:val="001E49DA"/>
    <w:rsid w:val="001E4BDB"/>
    <w:rsid w:val="001E4E83"/>
    <w:rsid w:val="001E527C"/>
    <w:rsid w:val="001E66D3"/>
    <w:rsid w:val="001E7193"/>
    <w:rsid w:val="001F0621"/>
    <w:rsid w:val="001F12CB"/>
    <w:rsid w:val="001F1BDE"/>
    <w:rsid w:val="001F1EB5"/>
    <w:rsid w:val="001F1F9F"/>
    <w:rsid w:val="001F2579"/>
    <w:rsid w:val="001F2E9A"/>
    <w:rsid w:val="001F3512"/>
    <w:rsid w:val="001F358F"/>
    <w:rsid w:val="001F36D1"/>
    <w:rsid w:val="001F3A51"/>
    <w:rsid w:val="001F3C0E"/>
    <w:rsid w:val="001F4441"/>
    <w:rsid w:val="001F4E6E"/>
    <w:rsid w:val="001F4F68"/>
    <w:rsid w:val="001F514B"/>
    <w:rsid w:val="001F573E"/>
    <w:rsid w:val="001F5821"/>
    <w:rsid w:val="001F5A81"/>
    <w:rsid w:val="001F6EE2"/>
    <w:rsid w:val="001F7568"/>
    <w:rsid w:val="0020082C"/>
    <w:rsid w:val="0020118D"/>
    <w:rsid w:val="002016DE"/>
    <w:rsid w:val="002019B1"/>
    <w:rsid w:val="002025DF"/>
    <w:rsid w:val="00202932"/>
    <w:rsid w:val="00202F2B"/>
    <w:rsid w:val="0020360B"/>
    <w:rsid w:val="00203F39"/>
    <w:rsid w:val="00204467"/>
    <w:rsid w:val="002045B7"/>
    <w:rsid w:val="0020473D"/>
    <w:rsid w:val="00204855"/>
    <w:rsid w:val="00204ACF"/>
    <w:rsid w:val="00204B16"/>
    <w:rsid w:val="00204E14"/>
    <w:rsid w:val="002053AB"/>
    <w:rsid w:val="00205529"/>
    <w:rsid w:val="00206D98"/>
    <w:rsid w:val="00206FAA"/>
    <w:rsid w:val="0020710A"/>
    <w:rsid w:val="00207453"/>
    <w:rsid w:val="00207D57"/>
    <w:rsid w:val="00210EB6"/>
    <w:rsid w:val="00210F80"/>
    <w:rsid w:val="00212646"/>
    <w:rsid w:val="00212874"/>
    <w:rsid w:val="00212AB2"/>
    <w:rsid w:val="00212CD2"/>
    <w:rsid w:val="00214079"/>
    <w:rsid w:val="0021435E"/>
    <w:rsid w:val="00214806"/>
    <w:rsid w:val="0021489F"/>
    <w:rsid w:val="0021494F"/>
    <w:rsid w:val="00214E0C"/>
    <w:rsid w:val="00215021"/>
    <w:rsid w:val="002152EA"/>
    <w:rsid w:val="002153C7"/>
    <w:rsid w:val="0021582C"/>
    <w:rsid w:val="002159E0"/>
    <w:rsid w:val="00216B94"/>
    <w:rsid w:val="00217531"/>
    <w:rsid w:val="00217772"/>
    <w:rsid w:val="002177D5"/>
    <w:rsid w:val="0022052B"/>
    <w:rsid w:val="00220A1B"/>
    <w:rsid w:val="00220D54"/>
    <w:rsid w:val="00220DE3"/>
    <w:rsid w:val="00220E6C"/>
    <w:rsid w:val="00221788"/>
    <w:rsid w:val="002223E4"/>
    <w:rsid w:val="00222989"/>
    <w:rsid w:val="00222AE5"/>
    <w:rsid w:val="00222E94"/>
    <w:rsid w:val="00223539"/>
    <w:rsid w:val="0022354D"/>
    <w:rsid w:val="002236D3"/>
    <w:rsid w:val="00223909"/>
    <w:rsid w:val="00224230"/>
    <w:rsid w:val="0022423A"/>
    <w:rsid w:val="002245CE"/>
    <w:rsid w:val="00224F66"/>
    <w:rsid w:val="00225608"/>
    <w:rsid w:val="0022604D"/>
    <w:rsid w:val="002265AC"/>
    <w:rsid w:val="0022750E"/>
    <w:rsid w:val="00227564"/>
    <w:rsid w:val="00227B25"/>
    <w:rsid w:val="002307ED"/>
    <w:rsid w:val="00231108"/>
    <w:rsid w:val="00231344"/>
    <w:rsid w:val="0023159F"/>
    <w:rsid w:val="00231A35"/>
    <w:rsid w:val="00231A6E"/>
    <w:rsid w:val="00232687"/>
    <w:rsid w:val="00232C96"/>
    <w:rsid w:val="00232DC0"/>
    <w:rsid w:val="00233287"/>
    <w:rsid w:val="0023362F"/>
    <w:rsid w:val="00233CAC"/>
    <w:rsid w:val="002340D3"/>
    <w:rsid w:val="002340DB"/>
    <w:rsid w:val="00234125"/>
    <w:rsid w:val="0023477C"/>
    <w:rsid w:val="00234E50"/>
    <w:rsid w:val="0023519E"/>
    <w:rsid w:val="00235B1D"/>
    <w:rsid w:val="002364FF"/>
    <w:rsid w:val="00236632"/>
    <w:rsid w:val="00237F26"/>
    <w:rsid w:val="0024072E"/>
    <w:rsid w:val="002408B2"/>
    <w:rsid w:val="00240E9E"/>
    <w:rsid w:val="0024106C"/>
    <w:rsid w:val="0024112C"/>
    <w:rsid w:val="002413C1"/>
    <w:rsid w:val="0024197C"/>
    <w:rsid w:val="00241A66"/>
    <w:rsid w:val="00241AD6"/>
    <w:rsid w:val="0024264A"/>
    <w:rsid w:val="00242E75"/>
    <w:rsid w:val="00243222"/>
    <w:rsid w:val="002434F4"/>
    <w:rsid w:val="00243513"/>
    <w:rsid w:val="00243817"/>
    <w:rsid w:val="00244263"/>
    <w:rsid w:val="002442C9"/>
    <w:rsid w:val="002449DC"/>
    <w:rsid w:val="00244AFE"/>
    <w:rsid w:val="00244E49"/>
    <w:rsid w:val="002451BA"/>
    <w:rsid w:val="00245635"/>
    <w:rsid w:val="00245676"/>
    <w:rsid w:val="00245A05"/>
    <w:rsid w:val="00245BDF"/>
    <w:rsid w:val="0024656F"/>
    <w:rsid w:val="0024732E"/>
    <w:rsid w:val="0024755A"/>
    <w:rsid w:val="00247989"/>
    <w:rsid w:val="00247B0D"/>
    <w:rsid w:val="00247E58"/>
    <w:rsid w:val="00247FEB"/>
    <w:rsid w:val="00250094"/>
    <w:rsid w:val="002501A4"/>
    <w:rsid w:val="0025076D"/>
    <w:rsid w:val="00250D67"/>
    <w:rsid w:val="00250FBF"/>
    <w:rsid w:val="002516FB"/>
    <w:rsid w:val="002519E1"/>
    <w:rsid w:val="00252029"/>
    <w:rsid w:val="00252794"/>
    <w:rsid w:val="0025288B"/>
    <w:rsid w:val="00252AE9"/>
    <w:rsid w:val="002530F9"/>
    <w:rsid w:val="00253DD3"/>
    <w:rsid w:val="00255396"/>
    <w:rsid w:val="00255895"/>
    <w:rsid w:val="00256850"/>
    <w:rsid w:val="00256C3F"/>
    <w:rsid w:val="00257352"/>
    <w:rsid w:val="0025793A"/>
    <w:rsid w:val="002600ED"/>
    <w:rsid w:val="002608CD"/>
    <w:rsid w:val="00260AE8"/>
    <w:rsid w:val="00261367"/>
    <w:rsid w:val="00261813"/>
    <w:rsid w:val="002620B4"/>
    <w:rsid w:val="00262918"/>
    <w:rsid w:val="002629C3"/>
    <w:rsid w:val="00263266"/>
    <w:rsid w:val="0026356C"/>
    <w:rsid w:val="00263EBD"/>
    <w:rsid w:val="00263FFB"/>
    <w:rsid w:val="00264031"/>
    <w:rsid w:val="00265820"/>
    <w:rsid w:val="00265912"/>
    <w:rsid w:val="00265C66"/>
    <w:rsid w:val="00266150"/>
    <w:rsid w:val="00266B62"/>
    <w:rsid w:val="00266DAB"/>
    <w:rsid w:val="002674C7"/>
    <w:rsid w:val="002679DD"/>
    <w:rsid w:val="00267C1A"/>
    <w:rsid w:val="00267D97"/>
    <w:rsid w:val="00267EE8"/>
    <w:rsid w:val="0027084A"/>
    <w:rsid w:val="002709C1"/>
    <w:rsid w:val="00270C98"/>
    <w:rsid w:val="00272BD0"/>
    <w:rsid w:val="00272FB1"/>
    <w:rsid w:val="00273048"/>
    <w:rsid w:val="002749C7"/>
    <w:rsid w:val="00274DE3"/>
    <w:rsid w:val="002755F7"/>
    <w:rsid w:val="00275742"/>
    <w:rsid w:val="00275C63"/>
    <w:rsid w:val="00275F00"/>
    <w:rsid w:val="002762EC"/>
    <w:rsid w:val="00277CE4"/>
    <w:rsid w:val="0028020C"/>
    <w:rsid w:val="00280341"/>
    <w:rsid w:val="002807BC"/>
    <w:rsid w:val="00280D75"/>
    <w:rsid w:val="00281191"/>
    <w:rsid w:val="00281B38"/>
    <w:rsid w:val="00281B76"/>
    <w:rsid w:val="00281F67"/>
    <w:rsid w:val="0028282E"/>
    <w:rsid w:val="002832A1"/>
    <w:rsid w:val="002839B5"/>
    <w:rsid w:val="00283EEE"/>
    <w:rsid w:val="00284382"/>
    <w:rsid w:val="00285080"/>
    <w:rsid w:val="00285581"/>
    <w:rsid w:val="00285BB5"/>
    <w:rsid w:val="00285DCE"/>
    <w:rsid w:val="00286247"/>
    <w:rsid w:val="00286354"/>
    <w:rsid w:val="00286467"/>
    <w:rsid w:val="00286E56"/>
    <w:rsid w:val="00287031"/>
    <w:rsid w:val="00290092"/>
    <w:rsid w:val="002909E0"/>
    <w:rsid w:val="002916C8"/>
    <w:rsid w:val="00292061"/>
    <w:rsid w:val="00292A8A"/>
    <w:rsid w:val="00292C1D"/>
    <w:rsid w:val="00292E3D"/>
    <w:rsid w:val="00292EF2"/>
    <w:rsid w:val="00292F46"/>
    <w:rsid w:val="00293671"/>
    <w:rsid w:val="002937BE"/>
    <w:rsid w:val="002940F5"/>
    <w:rsid w:val="00294E19"/>
    <w:rsid w:val="00294E1F"/>
    <w:rsid w:val="00296157"/>
    <w:rsid w:val="002965AB"/>
    <w:rsid w:val="00296B52"/>
    <w:rsid w:val="002973C7"/>
    <w:rsid w:val="0029758C"/>
    <w:rsid w:val="00297788"/>
    <w:rsid w:val="002A018B"/>
    <w:rsid w:val="002A0BDE"/>
    <w:rsid w:val="002A0C61"/>
    <w:rsid w:val="002A1981"/>
    <w:rsid w:val="002A226F"/>
    <w:rsid w:val="002A3194"/>
    <w:rsid w:val="002A3583"/>
    <w:rsid w:val="002A39D4"/>
    <w:rsid w:val="002A3C58"/>
    <w:rsid w:val="002A432E"/>
    <w:rsid w:val="002A43E8"/>
    <w:rsid w:val="002A4BCC"/>
    <w:rsid w:val="002A504C"/>
    <w:rsid w:val="002A5CB7"/>
    <w:rsid w:val="002A6452"/>
    <w:rsid w:val="002A67F4"/>
    <w:rsid w:val="002A6B00"/>
    <w:rsid w:val="002A7495"/>
    <w:rsid w:val="002A763F"/>
    <w:rsid w:val="002B0E94"/>
    <w:rsid w:val="002B0EA3"/>
    <w:rsid w:val="002B1CE7"/>
    <w:rsid w:val="002B33E1"/>
    <w:rsid w:val="002B34CB"/>
    <w:rsid w:val="002B34E9"/>
    <w:rsid w:val="002B3621"/>
    <w:rsid w:val="002B4979"/>
    <w:rsid w:val="002B498C"/>
    <w:rsid w:val="002B4CEB"/>
    <w:rsid w:val="002B5F6B"/>
    <w:rsid w:val="002B688A"/>
    <w:rsid w:val="002B68E1"/>
    <w:rsid w:val="002B7510"/>
    <w:rsid w:val="002B7A76"/>
    <w:rsid w:val="002B7E96"/>
    <w:rsid w:val="002C05DA"/>
    <w:rsid w:val="002C14F4"/>
    <w:rsid w:val="002C1F08"/>
    <w:rsid w:val="002C2C4C"/>
    <w:rsid w:val="002C3092"/>
    <w:rsid w:val="002C31A6"/>
    <w:rsid w:val="002C3CD3"/>
    <w:rsid w:val="002C3CF0"/>
    <w:rsid w:val="002C4018"/>
    <w:rsid w:val="002C47BE"/>
    <w:rsid w:val="002C4825"/>
    <w:rsid w:val="002C4944"/>
    <w:rsid w:val="002C53F1"/>
    <w:rsid w:val="002C622C"/>
    <w:rsid w:val="002C6C04"/>
    <w:rsid w:val="002C6D4C"/>
    <w:rsid w:val="002C7BB3"/>
    <w:rsid w:val="002C7F50"/>
    <w:rsid w:val="002D010A"/>
    <w:rsid w:val="002D0338"/>
    <w:rsid w:val="002D0BB8"/>
    <w:rsid w:val="002D119D"/>
    <w:rsid w:val="002D159C"/>
    <w:rsid w:val="002D160A"/>
    <w:rsid w:val="002D1E18"/>
    <w:rsid w:val="002D21A1"/>
    <w:rsid w:val="002D3BD2"/>
    <w:rsid w:val="002D3D82"/>
    <w:rsid w:val="002D4147"/>
    <w:rsid w:val="002D426A"/>
    <w:rsid w:val="002D46EE"/>
    <w:rsid w:val="002D4F94"/>
    <w:rsid w:val="002D63A5"/>
    <w:rsid w:val="002D668E"/>
    <w:rsid w:val="002D71A3"/>
    <w:rsid w:val="002D7B90"/>
    <w:rsid w:val="002E01AD"/>
    <w:rsid w:val="002E041B"/>
    <w:rsid w:val="002E0630"/>
    <w:rsid w:val="002E0AF4"/>
    <w:rsid w:val="002E0DE6"/>
    <w:rsid w:val="002E177B"/>
    <w:rsid w:val="002E26A2"/>
    <w:rsid w:val="002E2C98"/>
    <w:rsid w:val="002E3096"/>
    <w:rsid w:val="002E3659"/>
    <w:rsid w:val="002E3C33"/>
    <w:rsid w:val="002E3D21"/>
    <w:rsid w:val="002E3FC6"/>
    <w:rsid w:val="002E4ED3"/>
    <w:rsid w:val="002E4F77"/>
    <w:rsid w:val="002E51F3"/>
    <w:rsid w:val="002E52E2"/>
    <w:rsid w:val="002E5507"/>
    <w:rsid w:val="002E577F"/>
    <w:rsid w:val="002E5A23"/>
    <w:rsid w:val="002E6121"/>
    <w:rsid w:val="002E6391"/>
    <w:rsid w:val="002E692F"/>
    <w:rsid w:val="002E6D4C"/>
    <w:rsid w:val="002F03B0"/>
    <w:rsid w:val="002F04C4"/>
    <w:rsid w:val="002F0D59"/>
    <w:rsid w:val="002F103B"/>
    <w:rsid w:val="002F12E4"/>
    <w:rsid w:val="002F1421"/>
    <w:rsid w:val="002F1B43"/>
    <w:rsid w:val="002F206E"/>
    <w:rsid w:val="002F2332"/>
    <w:rsid w:val="002F2B9E"/>
    <w:rsid w:val="002F3964"/>
    <w:rsid w:val="002F3CE8"/>
    <w:rsid w:val="002F4451"/>
    <w:rsid w:val="002F524B"/>
    <w:rsid w:val="002F735E"/>
    <w:rsid w:val="003001E0"/>
    <w:rsid w:val="003019CA"/>
    <w:rsid w:val="00301F87"/>
    <w:rsid w:val="0030223E"/>
    <w:rsid w:val="00302803"/>
    <w:rsid w:val="00302C49"/>
    <w:rsid w:val="00303288"/>
    <w:rsid w:val="003032D0"/>
    <w:rsid w:val="00303528"/>
    <w:rsid w:val="003035C6"/>
    <w:rsid w:val="003035F0"/>
    <w:rsid w:val="003039B4"/>
    <w:rsid w:val="00303A28"/>
    <w:rsid w:val="00303A63"/>
    <w:rsid w:val="00303B5E"/>
    <w:rsid w:val="00303D91"/>
    <w:rsid w:val="00304779"/>
    <w:rsid w:val="0030494D"/>
    <w:rsid w:val="00304C48"/>
    <w:rsid w:val="003050D9"/>
    <w:rsid w:val="003051C0"/>
    <w:rsid w:val="003051DC"/>
    <w:rsid w:val="003051FC"/>
    <w:rsid w:val="00305393"/>
    <w:rsid w:val="0030541C"/>
    <w:rsid w:val="00305ED9"/>
    <w:rsid w:val="00306100"/>
    <w:rsid w:val="003064BD"/>
    <w:rsid w:val="003068EE"/>
    <w:rsid w:val="00306DB8"/>
    <w:rsid w:val="00306EBF"/>
    <w:rsid w:val="003070E2"/>
    <w:rsid w:val="00307776"/>
    <w:rsid w:val="003077FE"/>
    <w:rsid w:val="00307BE4"/>
    <w:rsid w:val="00307D22"/>
    <w:rsid w:val="003101ED"/>
    <w:rsid w:val="0031070E"/>
    <w:rsid w:val="00310A6F"/>
    <w:rsid w:val="00310E33"/>
    <w:rsid w:val="00311441"/>
    <w:rsid w:val="003117BE"/>
    <w:rsid w:val="00311A48"/>
    <w:rsid w:val="00311A68"/>
    <w:rsid w:val="00311B67"/>
    <w:rsid w:val="00311B6C"/>
    <w:rsid w:val="00311DDC"/>
    <w:rsid w:val="003129C6"/>
    <w:rsid w:val="00313043"/>
    <w:rsid w:val="00313527"/>
    <w:rsid w:val="00313882"/>
    <w:rsid w:val="0031458B"/>
    <w:rsid w:val="00314D4E"/>
    <w:rsid w:val="00314F81"/>
    <w:rsid w:val="00315F3E"/>
    <w:rsid w:val="003161AB"/>
    <w:rsid w:val="003165FD"/>
    <w:rsid w:val="003168B0"/>
    <w:rsid w:val="00316F74"/>
    <w:rsid w:val="00317391"/>
    <w:rsid w:val="00317F8A"/>
    <w:rsid w:val="00317FAB"/>
    <w:rsid w:val="00320556"/>
    <w:rsid w:val="00320724"/>
    <w:rsid w:val="00320D00"/>
    <w:rsid w:val="00320D3D"/>
    <w:rsid w:val="003215CC"/>
    <w:rsid w:val="00321C83"/>
    <w:rsid w:val="00321D17"/>
    <w:rsid w:val="00322088"/>
    <w:rsid w:val="003221F9"/>
    <w:rsid w:val="00323B9E"/>
    <w:rsid w:val="00323D85"/>
    <w:rsid w:val="0032468C"/>
    <w:rsid w:val="00324772"/>
    <w:rsid w:val="00324903"/>
    <w:rsid w:val="003252BE"/>
    <w:rsid w:val="00325E23"/>
    <w:rsid w:val="00326B0A"/>
    <w:rsid w:val="00326D9C"/>
    <w:rsid w:val="00327706"/>
    <w:rsid w:val="00327D99"/>
    <w:rsid w:val="00327E72"/>
    <w:rsid w:val="00327E7B"/>
    <w:rsid w:val="00330797"/>
    <w:rsid w:val="003314BE"/>
    <w:rsid w:val="00331874"/>
    <w:rsid w:val="00333A99"/>
    <w:rsid w:val="00333CD9"/>
    <w:rsid w:val="00335062"/>
    <w:rsid w:val="003354C0"/>
    <w:rsid w:val="00336C5E"/>
    <w:rsid w:val="00336C8F"/>
    <w:rsid w:val="00336E64"/>
    <w:rsid w:val="003370B9"/>
    <w:rsid w:val="003403B4"/>
    <w:rsid w:val="003407A7"/>
    <w:rsid w:val="00340BC2"/>
    <w:rsid w:val="00340FA6"/>
    <w:rsid w:val="003413CF"/>
    <w:rsid w:val="003417C4"/>
    <w:rsid w:val="0034236D"/>
    <w:rsid w:val="00342A1D"/>
    <w:rsid w:val="003432A5"/>
    <w:rsid w:val="003434B0"/>
    <w:rsid w:val="00343673"/>
    <w:rsid w:val="00343F35"/>
    <w:rsid w:val="00344366"/>
    <w:rsid w:val="00344639"/>
    <w:rsid w:val="00344D8F"/>
    <w:rsid w:val="003452E5"/>
    <w:rsid w:val="0034536E"/>
    <w:rsid w:val="0034564F"/>
    <w:rsid w:val="0034602B"/>
    <w:rsid w:val="0034631E"/>
    <w:rsid w:val="00347924"/>
    <w:rsid w:val="003510CE"/>
    <w:rsid w:val="00351518"/>
    <w:rsid w:val="00351717"/>
    <w:rsid w:val="00355094"/>
    <w:rsid w:val="00355BE5"/>
    <w:rsid w:val="00356F8F"/>
    <w:rsid w:val="00357150"/>
    <w:rsid w:val="00357374"/>
    <w:rsid w:val="00357D3D"/>
    <w:rsid w:val="00360001"/>
    <w:rsid w:val="00360010"/>
    <w:rsid w:val="00360BC0"/>
    <w:rsid w:val="00360FB2"/>
    <w:rsid w:val="00361A70"/>
    <w:rsid w:val="00361AD2"/>
    <w:rsid w:val="00361C94"/>
    <w:rsid w:val="00362879"/>
    <w:rsid w:val="003629D5"/>
    <w:rsid w:val="00362DC6"/>
    <w:rsid w:val="00362E62"/>
    <w:rsid w:val="00363082"/>
    <w:rsid w:val="00363F13"/>
    <w:rsid w:val="003641BE"/>
    <w:rsid w:val="00364AF5"/>
    <w:rsid w:val="00364B08"/>
    <w:rsid w:val="00365102"/>
    <w:rsid w:val="003657A2"/>
    <w:rsid w:val="003663C4"/>
    <w:rsid w:val="0036673C"/>
    <w:rsid w:val="00366E74"/>
    <w:rsid w:val="003672E6"/>
    <w:rsid w:val="00367623"/>
    <w:rsid w:val="003679F0"/>
    <w:rsid w:val="00367B1C"/>
    <w:rsid w:val="0037103B"/>
    <w:rsid w:val="00371E8C"/>
    <w:rsid w:val="00372049"/>
    <w:rsid w:val="003734AA"/>
    <w:rsid w:val="0037357F"/>
    <w:rsid w:val="00374253"/>
    <w:rsid w:val="003754E0"/>
    <w:rsid w:val="00375CB5"/>
    <w:rsid w:val="00376ABB"/>
    <w:rsid w:val="00377150"/>
    <w:rsid w:val="003775CB"/>
    <w:rsid w:val="003801F6"/>
    <w:rsid w:val="00380343"/>
    <w:rsid w:val="00380694"/>
    <w:rsid w:val="003816E1"/>
    <w:rsid w:val="00381C76"/>
    <w:rsid w:val="00382013"/>
    <w:rsid w:val="00383888"/>
    <w:rsid w:val="00383DC8"/>
    <w:rsid w:val="00384106"/>
    <w:rsid w:val="003842EF"/>
    <w:rsid w:val="00384A3D"/>
    <w:rsid w:val="00384AB2"/>
    <w:rsid w:val="00385109"/>
    <w:rsid w:val="003861F3"/>
    <w:rsid w:val="00386525"/>
    <w:rsid w:val="00386620"/>
    <w:rsid w:val="00386BD9"/>
    <w:rsid w:val="00386E77"/>
    <w:rsid w:val="003879BC"/>
    <w:rsid w:val="00387ACB"/>
    <w:rsid w:val="00387E52"/>
    <w:rsid w:val="003902E9"/>
    <w:rsid w:val="00390EB9"/>
    <w:rsid w:val="003910C8"/>
    <w:rsid w:val="00391922"/>
    <w:rsid w:val="003925CF"/>
    <w:rsid w:val="003928B5"/>
    <w:rsid w:val="00392B03"/>
    <w:rsid w:val="00392C3A"/>
    <w:rsid w:val="00392CF2"/>
    <w:rsid w:val="003936F8"/>
    <w:rsid w:val="00393961"/>
    <w:rsid w:val="00393E32"/>
    <w:rsid w:val="00393EDE"/>
    <w:rsid w:val="00393F1A"/>
    <w:rsid w:val="00394967"/>
    <w:rsid w:val="003949F4"/>
    <w:rsid w:val="00394B37"/>
    <w:rsid w:val="00395B64"/>
    <w:rsid w:val="00396106"/>
    <w:rsid w:val="00396179"/>
    <w:rsid w:val="00396E15"/>
    <w:rsid w:val="00397E1C"/>
    <w:rsid w:val="00397E2A"/>
    <w:rsid w:val="003A085F"/>
    <w:rsid w:val="003A105E"/>
    <w:rsid w:val="003A27C7"/>
    <w:rsid w:val="003A3642"/>
    <w:rsid w:val="003A3F30"/>
    <w:rsid w:val="003A40C7"/>
    <w:rsid w:val="003A422D"/>
    <w:rsid w:val="003A43AC"/>
    <w:rsid w:val="003A48A6"/>
    <w:rsid w:val="003A4D72"/>
    <w:rsid w:val="003A4F51"/>
    <w:rsid w:val="003A5621"/>
    <w:rsid w:val="003A5D12"/>
    <w:rsid w:val="003A5DB9"/>
    <w:rsid w:val="003A604F"/>
    <w:rsid w:val="003A630F"/>
    <w:rsid w:val="003A6480"/>
    <w:rsid w:val="003A6C50"/>
    <w:rsid w:val="003A6E21"/>
    <w:rsid w:val="003A7353"/>
    <w:rsid w:val="003B2149"/>
    <w:rsid w:val="003B222A"/>
    <w:rsid w:val="003B3655"/>
    <w:rsid w:val="003B37C7"/>
    <w:rsid w:val="003B407F"/>
    <w:rsid w:val="003B5476"/>
    <w:rsid w:val="003B55B6"/>
    <w:rsid w:val="003B5DA5"/>
    <w:rsid w:val="003B5E1B"/>
    <w:rsid w:val="003B6544"/>
    <w:rsid w:val="003B6E32"/>
    <w:rsid w:val="003B7442"/>
    <w:rsid w:val="003C0934"/>
    <w:rsid w:val="003C0CB6"/>
    <w:rsid w:val="003C0D82"/>
    <w:rsid w:val="003C108C"/>
    <w:rsid w:val="003C21E0"/>
    <w:rsid w:val="003C28AB"/>
    <w:rsid w:val="003C2940"/>
    <w:rsid w:val="003C2BDA"/>
    <w:rsid w:val="003C2BDB"/>
    <w:rsid w:val="003C2D52"/>
    <w:rsid w:val="003C2DDB"/>
    <w:rsid w:val="003C2E1A"/>
    <w:rsid w:val="003C3DED"/>
    <w:rsid w:val="003C463F"/>
    <w:rsid w:val="003C4E09"/>
    <w:rsid w:val="003C56FC"/>
    <w:rsid w:val="003C5A02"/>
    <w:rsid w:val="003C627E"/>
    <w:rsid w:val="003C6917"/>
    <w:rsid w:val="003C73B0"/>
    <w:rsid w:val="003C75E0"/>
    <w:rsid w:val="003C7D30"/>
    <w:rsid w:val="003D033A"/>
    <w:rsid w:val="003D0503"/>
    <w:rsid w:val="003D0539"/>
    <w:rsid w:val="003D07A5"/>
    <w:rsid w:val="003D08A0"/>
    <w:rsid w:val="003D13F3"/>
    <w:rsid w:val="003D1D00"/>
    <w:rsid w:val="003D2171"/>
    <w:rsid w:val="003D2719"/>
    <w:rsid w:val="003D279A"/>
    <w:rsid w:val="003D2809"/>
    <w:rsid w:val="003D2939"/>
    <w:rsid w:val="003D340D"/>
    <w:rsid w:val="003D468A"/>
    <w:rsid w:val="003D4D4D"/>
    <w:rsid w:val="003D4F38"/>
    <w:rsid w:val="003D541E"/>
    <w:rsid w:val="003D5531"/>
    <w:rsid w:val="003D554C"/>
    <w:rsid w:val="003D5845"/>
    <w:rsid w:val="003D6651"/>
    <w:rsid w:val="003D6A5D"/>
    <w:rsid w:val="003D7646"/>
    <w:rsid w:val="003E1C9D"/>
    <w:rsid w:val="003E2526"/>
    <w:rsid w:val="003E25C5"/>
    <w:rsid w:val="003E269F"/>
    <w:rsid w:val="003E27CE"/>
    <w:rsid w:val="003E2D94"/>
    <w:rsid w:val="003E319B"/>
    <w:rsid w:val="003E3551"/>
    <w:rsid w:val="003E37B7"/>
    <w:rsid w:val="003E43F9"/>
    <w:rsid w:val="003E5E0D"/>
    <w:rsid w:val="003E60F2"/>
    <w:rsid w:val="003E645F"/>
    <w:rsid w:val="003E699C"/>
    <w:rsid w:val="003E6AD4"/>
    <w:rsid w:val="003E7DB5"/>
    <w:rsid w:val="003E7E0A"/>
    <w:rsid w:val="003E7EE9"/>
    <w:rsid w:val="003F08A2"/>
    <w:rsid w:val="003F0D7C"/>
    <w:rsid w:val="003F0E7D"/>
    <w:rsid w:val="003F1A7D"/>
    <w:rsid w:val="003F2AFF"/>
    <w:rsid w:val="003F2EF8"/>
    <w:rsid w:val="003F2FF1"/>
    <w:rsid w:val="003F3338"/>
    <w:rsid w:val="003F3D97"/>
    <w:rsid w:val="003F4670"/>
    <w:rsid w:val="003F4BB5"/>
    <w:rsid w:val="003F4E8D"/>
    <w:rsid w:val="003F5101"/>
    <w:rsid w:val="003F5A7B"/>
    <w:rsid w:val="003F619C"/>
    <w:rsid w:val="003F61B6"/>
    <w:rsid w:val="003F69A9"/>
    <w:rsid w:val="003F6DBF"/>
    <w:rsid w:val="003F7696"/>
    <w:rsid w:val="00400059"/>
    <w:rsid w:val="00400240"/>
    <w:rsid w:val="004011ED"/>
    <w:rsid w:val="004016C1"/>
    <w:rsid w:val="0040269C"/>
    <w:rsid w:val="00402B46"/>
    <w:rsid w:val="004030C4"/>
    <w:rsid w:val="00403123"/>
    <w:rsid w:val="0040341D"/>
    <w:rsid w:val="00404205"/>
    <w:rsid w:val="004049D9"/>
    <w:rsid w:val="00404D19"/>
    <w:rsid w:val="004050F3"/>
    <w:rsid w:val="00405189"/>
    <w:rsid w:val="00405AB7"/>
    <w:rsid w:val="004073DE"/>
    <w:rsid w:val="00410AED"/>
    <w:rsid w:val="004111C3"/>
    <w:rsid w:val="00411E29"/>
    <w:rsid w:val="0041262E"/>
    <w:rsid w:val="00412ADD"/>
    <w:rsid w:val="0041312E"/>
    <w:rsid w:val="0041492E"/>
    <w:rsid w:val="0041574D"/>
    <w:rsid w:val="004158E6"/>
    <w:rsid w:val="00415D01"/>
    <w:rsid w:val="0041641D"/>
    <w:rsid w:val="00416B17"/>
    <w:rsid w:val="00416B3F"/>
    <w:rsid w:val="00416DFB"/>
    <w:rsid w:val="00416F4B"/>
    <w:rsid w:val="0041759C"/>
    <w:rsid w:val="00417A77"/>
    <w:rsid w:val="00417FD6"/>
    <w:rsid w:val="0042017A"/>
    <w:rsid w:val="004207CC"/>
    <w:rsid w:val="00420C54"/>
    <w:rsid w:val="00420C68"/>
    <w:rsid w:val="00421B15"/>
    <w:rsid w:val="00422540"/>
    <w:rsid w:val="00422629"/>
    <w:rsid w:val="00423462"/>
    <w:rsid w:val="00423585"/>
    <w:rsid w:val="004239B1"/>
    <w:rsid w:val="00423AE6"/>
    <w:rsid w:val="00423FED"/>
    <w:rsid w:val="004242C1"/>
    <w:rsid w:val="0042444C"/>
    <w:rsid w:val="00424B65"/>
    <w:rsid w:val="004252CB"/>
    <w:rsid w:val="00425A9E"/>
    <w:rsid w:val="0042661C"/>
    <w:rsid w:val="004274E1"/>
    <w:rsid w:val="0042794E"/>
    <w:rsid w:val="00427D4C"/>
    <w:rsid w:val="00427E4F"/>
    <w:rsid w:val="004307DB"/>
    <w:rsid w:val="00430A46"/>
    <w:rsid w:val="00430DF5"/>
    <w:rsid w:val="00430E45"/>
    <w:rsid w:val="00431788"/>
    <w:rsid w:val="00431B59"/>
    <w:rsid w:val="00431DE8"/>
    <w:rsid w:val="004325D5"/>
    <w:rsid w:val="00432CB0"/>
    <w:rsid w:val="00433DE3"/>
    <w:rsid w:val="0043516C"/>
    <w:rsid w:val="004355B7"/>
    <w:rsid w:val="00435676"/>
    <w:rsid w:val="0043621D"/>
    <w:rsid w:val="00436D29"/>
    <w:rsid w:val="00436F4F"/>
    <w:rsid w:val="00437738"/>
    <w:rsid w:val="0044097A"/>
    <w:rsid w:val="00441A5C"/>
    <w:rsid w:val="00441AD7"/>
    <w:rsid w:val="00441CDD"/>
    <w:rsid w:val="0044274F"/>
    <w:rsid w:val="004428BB"/>
    <w:rsid w:val="00442BEF"/>
    <w:rsid w:val="004434C8"/>
    <w:rsid w:val="00443E3B"/>
    <w:rsid w:val="00444008"/>
    <w:rsid w:val="00444469"/>
    <w:rsid w:val="00444F78"/>
    <w:rsid w:val="0044539D"/>
    <w:rsid w:val="0044544D"/>
    <w:rsid w:val="00445EA2"/>
    <w:rsid w:val="00447BD9"/>
    <w:rsid w:val="00447EDB"/>
    <w:rsid w:val="00450EF1"/>
    <w:rsid w:val="00451048"/>
    <w:rsid w:val="004521E6"/>
    <w:rsid w:val="0045293F"/>
    <w:rsid w:val="00452B46"/>
    <w:rsid w:val="0045302E"/>
    <w:rsid w:val="0045339B"/>
    <w:rsid w:val="00453B99"/>
    <w:rsid w:val="00453CF7"/>
    <w:rsid w:val="0045408A"/>
    <w:rsid w:val="004545C1"/>
    <w:rsid w:val="004547EE"/>
    <w:rsid w:val="00454BA0"/>
    <w:rsid w:val="00454CCD"/>
    <w:rsid w:val="004556B7"/>
    <w:rsid w:val="00457645"/>
    <w:rsid w:val="00457858"/>
    <w:rsid w:val="00457BB5"/>
    <w:rsid w:val="00460696"/>
    <w:rsid w:val="004606F5"/>
    <w:rsid w:val="00460985"/>
    <w:rsid w:val="00461A9D"/>
    <w:rsid w:val="00461B4D"/>
    <w:rsid w:val="004625B8"/>
    <w:rsid w:val="00462CFF"/>
    <w:rsid w:val="00462E3D"/>
    <w:rsid w:val="00462E5B"/>
    <w:rsid w:val="00463BED"/>
    <w:rsid w:val="00463D21"/>
    <w:rsid w:val="00464A07"/>
    <w:rsid w:val="00464B8E"/>
    <w:rsid w:val="00464BA0"/>
    <w:rsid w:val="00464F1B"/>
    <w:rsid w:val="00465DD0"/>
    <w:rsid w:val="00465FC8"/>
    <w:rsid w:val="00466CD6"/>
    <w:rsid w:val="0046764A"/>
    <w:rsid w:val="00467B52"/>
    <w:rsid w:val="00467C5A"/>
    <w:rsid w:val="00467C93"/>
    <w:rsid w:val="004704DF"/>
    <w:rsid w:val="004710AF"/>
    <w:rsid w:val="0047170D"/>
    <w:rsid w:val="00471E0B"/>
    <w:rsid w:val="0047223C"/>
    <w:rsid w:val="004728AC"/>
    <w:rsid w:val="00472AD0"/>
    <w:rsid w:val="00472DC0"/>
    <w:rsid w:val="0047330F"/>
    <w:rsid w:val="00473505"/>
    <w:rsid w:val="00474649"/>
    <w:rsid w:val="00474702"/>
    <w:rsid w:val="0047479A"/>
    <w:rsid w:val="00474ECD"/>
    <w:rsid w:val="00475168"/>
    <w:rsid w:val="004751D2"/>
    <w:rsid w:val="004758AE"/>
    <w:rsid w:val="00475BBB"/>
    <w:rsid w:val="004762AA"/>
    <w:rsid w:val="0047654C"/>
    <w:rsid w:val="004767CD"/>
    <w:rsid w:val="00476A50"/>
    <w:rsid w:val="00476A70"/>
    <w:rsid w:val="00476F51"/>
    <w:rsid w:val="00476FF2"/>
    <w:rsid w:val="00477D04"/>
    <w:rsid w:val="00477E8F"/>
    <w:rsid w:val="004801DD"/>
    <w:rsid w:val="004804EE"/>
    <w:rsid w:val="00480633"/>
    <w:rsid w:val="004806E6"/>
    <w:rsid w:val="0048088C"/>
    <w:rsid w:val="00480978"/>
    <w:rsid w:val="00480A95"/>
    <w:rsid w:val="004812DD"/>
    <w:rsid w:val="004814C7"/>
    <w:rsid w:val="004816CB"/>
    <w:rsid w:val="004818E6"/>
    <w:rsid w:val="004818ED"/>
    <w:rsid w:val="00481B39"/>
    <w:rsid w:val="0048233F"/>
    <w:rsid w:val="00483030"/>
    <w:rsid w:val="004835D0"/>
    <w:rsid w:val="004838CF"/>
    <w:rsid w:val="00483AB4"/>
    <w:rsid w:val="00483DDB"/>
    <w:rsid w:val="0048402E"/>
    <w:rsid w:val="00484544"/>
    <w:rsid w:val="004846F9"/>
    <w:rsid w:val="004851D8"/>
    <w:rsid w:val="00485907"/>
    <w:rsid w:val="00485930"/>
    <w:rsid w:val="0048610A"/>
    <w:rsid w:val="00487346"/>
    <w:rsid w:val="004876D9"/>
    <w:rsid w:val="004876F2"/>
    <w:rsid w:val="00487E00"/>
    <w:rsid w:val="00487E29"/>
    <w:rsid w:val="0049042E"/>
    <w:rsid w:val="0049043D"/>
    <w:rsid w:val="00490DF0"/>
    <w:rsid w:val="004913D3"/>
    <w:rsid w:val="00491EC8"/>
    <w:rsid w:val="004920A4"/>
    <w:rsid w:val="004929DA"/>
    <w:rsid w:val="00492B34"/>
    <w:rsid w:val="00492BF8"/>
    <w:rsid w:val="00493112"/>
    <w:rsid w:val="00493243"/>
    <w:rsid w:val="00493F26"/>
    <w:rsid w:val="0049457A"/>
    <w:rsid w:val="004945B9"/>
    <w:rsid w:val="00494F10"/>
    <w:rsid w:val="0049522F"/>
    <w:rsid w:val="00495279"/>
    <w:rsid w:val="004954B9"/>
    <w:rsid w:val="004961B4"/>
    <w:rsid w:val="00496329"/>
    <w:rsid w:val="00496814"/>
    <w:rsid w:val="00496BB6"/>
    <w:rsid w:val="00496D9A"/>
    <w:rsid w:val="00497FA3"/>
    <w:rsid w:val="004A0172"/>
    <w:rsid w:val="004A01AE"/>
    <w:rsid w:val="004A0ACD"/>
    <w:rsid w:val="004A1816"/>
    <w:rsid w:val="004A236B"/>
    <w:rsid w:val="004A2E7F"/>
    <w:rsid w:val="004A33B0"/>
    <w:rsid w:val="004A394C"/>
    <w:rsid w:val="004A404F"/>
    <w:rsid w:val="004A40EB"/>
    <w:rsid w:val="004A5796"/>
    <w:rsid w:val="004A593A"/>
    <w:rsid w:val="004A5CAF"/>
    <w:rsid w:val="004A6AAD"/>
    <w:rsid w:val="004A7F52"/>
    <w:rsid w:val="004B0013"/>
    <w:rsid w:val="004B03A1"/>
    <w:rsid w:val="004B1741"/>
    <w:rsid w:val="004B19E9"/>
    <w:rsid w:val="004B1C6C"/>
    <w:rsid w:val="004B269E"/>
    <w:rsid w:val="004B2B37"/>
    <w:rsid w:val="004B2D9C"/>
    <w:rsid w:val="004B2E83"/>
    <w:rsid w:val="004B3194"/>
    <w:rsid w:val="004B3387"/>
    <w:rsid w:val="004B3AA3"/>
    <w:rsid w:val="004B4314"/>
    <w:rsid w:val="004B5013"/>
    <w:rsid w:val="004B5BB1"/>
    <w:rsid w:val="004B5CD1"/>
    <w:rsid w:val="004B5D9E"/>
    <w:rsid w:val="004B5F23"/>
    <w:rsid w:val="004B6728"/>
    <w:rsid w:val="004B6747"/>
    <w:rsid w:val="004B7350"/>
    <w:rsid w:val="004B74AE"/>
    <w:rsid w:val="004C01E8"/>
    <w:rsid w:val="004C02C3"/>
    <w:rsid w:val="004C039F"/>
    <w:rsid w:val="004C0B3D"/>
    <w:rsid w:val="004C0BFF"/>
    <w:rsid w:val="004C1293"/>
    <w:rsid w:val="004C1D78"/>
    <w:rsid w:val="004C1E83"/>
    <w:rsid w:val="004C2070"/>
    <w:rsid w:val="004C2777"/>
    <w:rsid w:val="004C3023"/>
    <w:rsid w:val="004C4734"/>
    <w:rsid w:val="004C5474"/>
    <w:rsid w:val="004C5665"/>
    <w:rsid w:val="004C5FEC"/>
    <w:rsid w:val="004C675F"/>
    <w:rsid w:val="004C6773"/>
    <w:rsid w:val="004C761D"/>
    <w:rsid w:val="004C7988"/>
    <w:rsid w:val="004C7AFA"/>
    <w:rsid w:val="004D00AF"/>
    <w:rsid w:val="004D03D4"/>
    <w:rsid w:val="004D0553"/>
    <w:rsid w:val="004D0B1F"/>
    <w:rsid w:val="004D0D0A"/>
    <w:rsid w:val="004D118C"/>
    <w:rsid w:val="004D2A23"/>
    <w:rsid w:val="004D2B12"/>
    <w:rsid w:val="004D375E"/>
    <w:rsid w:val="004D3DA2"/>
    <w:rsid w:val="004D42D8"/>
    <w:rsid w:val="004D44E1"/>
    <w:rsid w:val="004D4AF3"/>
    <w:rsid w:val="004D5314"/>
    <w:rsid w:val="004D690E"/>
    <w:rsid w:val="004D74B3"/>
    <w:rsid w:val="004D74E3"/>
    <w:rsid w:val="004E0327"/>
    <w:rsid w:val="004E0476"/>
    <w:rsid w:val="004E085E"/>
    <w:rsid w:val="004E1057"/>
    <w:rsid w:val="004E227F"/>
    <w:rsid w:val="004E234B"/>
    <w:rsid w:val="004E26C0"/>
    <w:rsid w:val="004E2CBD"/>
    <w:rsid w:val="004E2FD6"/>
    <w:rsid w:val="004E32BC"/>
    <w:rsid w:val="004E3459"/>
    <w:rsid w:val="004E34BD"/>
    <w:rsid w:val="004E3657"/>
    <w:rsid w:val="004E3B24"/>
    <w:rsid w:val="004E3C59"/>
    <w:rsid w:val="004E404E"/>
    <w:rsid w:val="004E4785"/>
    <w:rsid w:val="004E4DB4"/>
    <w:rsid w:val="004E5213"/>
    <w:rsid w:val="004E5807"/>
    <w:rsid w:val="004E5C64"/>
    <w:rsid w:val="004E64C4"/>
    <w:rsid w:val="004E71D9"/>
    <w:rsid w:val="004E79EF"/>
    <w:rsid w:val="004E7DC4"/>
    <w:rsid w:val="004F01DE"/>
    <w:rsid w:val="004F03BB"/>
    <w:rsid w:val="004F0C90"/>
    <w:rsid w:val="004F0CD6"/>
    <w:rsid w:val="004F0CE7"/>
    <w:rsid w:val="004F1A61"/>
    <w:rsid w:val="004F1AA1"/>
    <w:rsid w:val="004F2083"/>
    <w:rsid w:val="004F2119"/>
    <w:rsid w:val="004F2B25"/>
    <w:rsid w:val="004F2D2F"/>
    <w:rsid w:val="004F2EB8"/>
    <w:rsid w:val="004F3212"/>
    <w:rsid w:val="004F32E6"/>
    <w:rsid w:val="004F36FC"/>
    <w:rsid w:val="004F3D40"/>
    <w:rsid w:val="004F4825"/>
    <w:rsid w:val="004F4E90"/>
    <w:rsid w:val="004F5169"/>
    <w:rsid w:val="004F558E"/>
    <w:rsid w:val="004F55C0"/>
    <w:rsid w:val="004F5F52"/>
    <w:rsid w:val="004F696C"/>
    <w:rsid w:val="004F6D3F"/>
    <w:rsid w:val="004F6E19"/>
    <w:rsid w:val="004F70D4"/>
    <w:rsid w:val="004F76DE"/>
    <w:rsid w:val="004F7D4C"/>
    <w:rsid w:val="00500097"/>
    <w:rsid w:val="005004C8"/>
    <w:rsid w:val="00501540"/>
    <w:rsid w:val="00501857"/>
    <w:rsid w:val="00501CBE"/>
    <w:rsid w:val="00502A8F"/>
    <w:rsid w:val="00502BA2"/>
    <w:rsid w:val="005030F4"/>
    <w:rsid w:val="00503114"/>
    <w:rsid w:val="005032A4"/>
    <w:rsid w:val="00503960"/>
    <w:rsid w:val="00504661"/>
    <w:rsid w:val="005049AD"/>
    <w:rsid w:val="00504AE8"/>
    <w:rsid w:val="00504B16"/>
    <w:rsid w:val="00504E1F"/>
    <w:rsid w:val="00505F7D"/>
    <w:rsid w:val="005069CC"/>
    <w:rsid w:val="0050719F"/>
    <w:rsid w:val="00507A7A"/>
    <w:rsid w:val="00507AA1"/>
    <w:rsid w:val="00507EB8"/>
    <w:rsid w:val="0051085A"/>
    <w:rsid w:val="00512127"/>
    <w:rsid w:val="005125C1"/>
    <w:rsid w:val="00512C03"/>
    <w:rsid w:val="00512DA4"/>
    <w:rsid w:val="0051406D"/>
    <w:rsid w:val="005145A7"/>
    <w:rsid w:val="00514957"/>
    <w:rsid w:val="005151A2"/>
    <w:rsid w:val="0051579A"/>
    <w:rsid w:val="00515AEB"/>
    <w:rsid w:val="00516CC5"/>
    <w:rsid w:val="00516F1A"/>
    <w:rsid w:val="0051750F"/>
    <w:rsid w:val="005175BC"/>
    <w:rsid w:val="00520E18"/>
    <w:rsid w:val="00520ECE"/>
    <w:rsid w:val="00521384"/>
    <w:rsid w:val="0052160B"/>
    <w:rsid w:val="00521707"/>
    <w:rsid w:val="00521B2C"/>
    <w:rsid w:val="0052206B"/>
    <w:rsid w:val="0052252E"/>
    <w:rsid w:val="005229CE"/>
    <w:rsid w:val="00523663"/>
    <w:rsid w:val="005236C4"/>
    <w:rsid w:val="00524347"/>
    <w:rsid w:val="00524EBC"/>
    <w:rsid w:val="00524FE3"/>
    <w:rsid w:val="005250EB"/>
    <w:rsid w:val="00525D6C"/>
    <w:rsid w:val="005260FE"/>
    <w:rsid w:val="00526359"/>
    <w:rsid w:val="005264F0"/>
    <w:rsid w:val="0052671E"/>
    <w:rsid w:val="00526855"/>
    <w:rsid w:val="00526B2E"/>
    <w:rsid w:val="00527276"/>
    <w:rsid w:val="005275A2"/>
    <w:rsid w:val="0052772D"/>
    <w:rsid w:val="00527A1F"/>
    <w:rsid w:val="00527B2E"/>
    <w:rsid w:val="00527D1F"/>
    <w:rsid w:val="00527DDA"/>
    <w:rsid w:val="005303EC"/>
    <w:rsid w:val="00530E8B"/>
    <w:rsid w:val="00530FEE"/>
    <w:rsid w:val="0053147F"/>
    <w:rsid w:val="005317D3"/>
    <w:rsid w:val="00531DED"/>
    <w:rsid w:val="0053285C"/>
    <w:rsid w:val="005328D3"/>
    <w:rsid w:val="0053392F"/>
    <w:rsid w:val="00533E50"/>
    <w:rsid w:val="0053427C"/>
    <w:rsid w:val="00534797"/>
    <w:rsid w:val="005348D1"/>
    <w:rsid w:val="00534A75"/>
    <w:rsid w:val="00534DE1"/>
    <w:rsid w:val="005353BF"/>
    <w:rsid w:val="00535AE7"/>
    <w:rsid w:val="00535F64"/>
    <w:rsid w:val="00536354"/>
    <w:rsid w:val="00536AA6"/>
    <w:rsid w:val="005401AA"/>
    <w:rsid w:val="00540201"/>
    <w:rsid w:val="00540BAB"/>
    <w:rsid w:val="00540CA2"/>
    <w:rsid w:val="00540D23"/>
    <w:rsid w:val="005412DD"/>
    <w:rsid w:val="00541536"/>
    <w:rsid w:val="0054177A"/>
    <w:rsid w:val="00541CCC"/>
    <w:rsid w:val="00541D43"/>
    <w:rsid w:val="005420BF"/>
    <w:rsid w:val="0054214D"/>
    <w:rsid w:val="00544051"/>
    <w:rsid w:val="005441FD"/>
    <w:rsid w:val="005442A2"/>
    <w:rsid w:val="005446B7"/>
    <w:rsid w:val="00544906"/>
    <w:rsid w:val="00544B4E"/>
    <w:rsid w:val="00545665"/>
    <w:rsid w:val="005457C5"/>
    <w:rsid w:val="00546746"/>
    <w:rsid w:val="00546902"/>
    <w:rsid w:val="00546B68"/>
    <w:rsid w:val="00546C2D"/>
    <w:rsid w:val="005473A6"/>
    <w:rsid w:val="005503F6"/>
    <w:rsid w:val="005505C3"/>
    <w:rsid w:val="005507E6"/>
    <w:rsid w:val="0055150F"/>
    <w:rsid w:val="00551A03"/>
    <w:rsid w:val="00551C8F"/>
    <w:rsid w:val="0055316C"/>
    <w:rsid w:val="0055344E"/>
    <w:rsid w:val="00553637"/>
    <w:rsid w:val="00553841"/>
    <w:rsid w:val="00553982"/>
    <w:rsid w:val="00553A83"/>
    <w:rsid w:val="00553CB0"/>
    <w:rsid w:val="005542B5"/>
    <w:rsid w:val="00554688"/>
    <w:rsid w:val="005548BE"/>
    <w:rsid w:val="00554A6E"/>
    <w:rsid w:val="00555057"/>
    <w:rsid w:val="005555CB"/>
    <w:rsid w:val="00555E3E"/>
    <w:rsid w:val="0055640E"/>
    <w:rsid w:val="00556856"/>
    <w:rsid w:val="00556B41"/>
    <w:rsid w:val="00557713"/>
    <w:rsid w:val="005578A3"/>
    <w:rsid w:val="00560432"/>
    <w:rsid w:val="005604F6"/>
    <w:rsid w:val="00560E36"/>
    <w:rsid w:val="005612AA"/>
    <w:rsid w:val="0056164F"/>
    <w:rsid w:val="005618B2"/>
    <w:rsid w:val="00562226"/>
    <w:rsid w:val="00562680"/>
    <w:rsid w:val="005626F7"/>
    <w:rsid w:val="00562984"/>
    <w:rsid w:val="0056323B"/>
    <w:rsid w:val="005632AF"/>
    <w:rsid w:val="00564553"/>
    <w:rsid w:val="00564628"/>
    <w:rsid w:val="00564893"/>
    <w:rsid w:val="00564CCD"/>
    <w:rsid w:val="00564EE2"/>
    <w:rsid w:val="00564FF4"/>
    <w:rsid w:val="005656EC"/>
    <w:rsid w:val="005659F4"/>
    <w:rsid w:val="00566191"/>
    <w:rsid w:val="005664E5"/>
    <w:rsid w:val="005665B8"/>
    <w:rsid w:val="005673D6"/>
    <w:rsid w:val="005678DD"/>
    <w:rsid w:val="00567C4A"/>
    <w:rsid w:val="00570AA0"/>
    <w:rsid w:val="00570F9A"/>
    <w:rsid w:val="0057201F"/>
    <w:rsid w:val="00572F3A"/>
    <w:rsid w:val="0057310C"/>
    <w:rsid w:val="005731DF"/>
    <w:rsid w:val="00574205"/>
    <w:rsid w:val="005747F9"/>
    <w:rsid w:val="0057484A"/>
    <w:rsid w:val="00574F5E"/>
    <w:rsid w:val="0057570F"/>
    <w:rsid w:val="005757AA"/>
    <w:rsid w:val="005759EA"/>
    <w:rsid w:val="00575C60"/>
    <w:rsid w:val="00575CEB"/>
    <w:rsid w:val="005763FD"/>
    <w:rsid w:val="00576AA5"/>
    <w:rsid w:val="00576B6E"/>
    <w:rsid w:val="005770DF"/>
    <w:rsid w:val="0057754C"/>
    <w:rsid w:val="00577554"/>
    <w:rsid w:val="00577887"/>
    <w:rsid w:val="005778FB"/>
    <w:rsid w:val="00580055"/>
    <w:rsid w:val="0058009E"/>
    <w:rsid w:val="00580345"/>
    <w:rsid w:val="005804D4"/>
    <w:rsid w:val="005804E7"/>
    <w:rsid w:val="0058088E"/>
    <w:rsid w:val="00580DAC"/>
    <w:rsid w:val="00580F4A"/>
    <w:rsid w:val="00580F93"/>
    <w:rsid w:val="00581031"/>
    <w:rsid w:val="005826C2"/>
    <w:rsid w:val="00582E8B"/>
    <w:rsid w:val="00583199"/>
    <w:rsid w:val="005831C8"/>
    <w:rsid w:val="005832AE"/>
    <w:rsid w:val="0058345C"/>
    <w:rsid w:val="005836D6"/>
    <w:rsid w:val="00583CCB"/>
    <w:rsid w:val="00583DD1"/>
    <w:rsid w:val="00583F01"/>
    <w:rsid w:val="00584EE4"/>
    <w:rsid w:val="0058586A"/>
    <w:rsid w:val="00585E24"/>
    <w:rsid w:val="00586BFB"/>
    <w:rsid w:val="00587316"/>
    <w:rsid w:val="005875E4"/>
    <w:rsid w:val="0058798A"/>
    <w:rsid w:val="00587ADF"/>
    <w:rsid w:val="00590761"/>
    <w:rsid w:val="00590EAB"/>
    <w:rsid w:val="00590F2E"/>
    <w:rsid w:val="005916D0"/>
    <w:rsid w:val="00591BE8"/>
    <w:rsid w:val="005927DE"/>
    <w:rsid w:val="00592979"/>
    <w:rsid w:val="00592CE9"/>
    <w:rsid w:val="005937BD"/>
    <w:rsid w:val="00593EC4"/>
    <w:rsid w:val="00594030"/>
    <w:rsid w:val="005940C0"/>
    <w:rsid w:val="0059465C"/>
    <w:rsid w:val="005949B5"/>
    <w:rsid w:val="0059548F"/>
    <w:rsid w:val="00595973"/>
    <w:rsid w:val="00596CE2"/>
    <w:rsid w:val="00596D59"/>
    <w:rsid w:val="00596D5A"/>
    <w:rsid w:val="005971B2"/>
    <w:rsid w:val="005974D5"/>
    <w:rsid w:val="00597A68"/>
    <w:rsid w:val="00597C64"/>
    <w:rsid w:val="005A0125"/>
    <w:rsid w:val="005A0A94"/>
    <w:rsid w:val="005A0CC8"/>
    <w:rsid w:val="005A1A26"/>
    <w:rsid w:val="005A1BCE"/>
    <w:rsid w:val="005A1E82"/>
    <w:rsid w:val="005A2AB2"/>
    <w:rsid w:val="005A3358"/>
    <w:rsid w:val="005A3E52"/>
    <w:rsid w:val="005A4712"/>
    <w:rsid w:val="005A49D3"/>
    <w:rsid w:val="005A50AC"/>
    <w:rsid w:val="005A6074"/>
    <w:rsid w:val="005A6293"/>
    <w:rsid w:val="005A6E97"/>
    <w:rsid w:val="005A717B"/>
    <w:rsid w:val="005A7244"/>
    <w:rsid w:val="005A7530"/>
    <w:rsid w:val="005A7722"/>
    <w:rsid w:val="005A7AA4"/>
    <w:rsid w:val="005A7CBE"/>
    <w:rsid w:val="005A7F2D"/>
    <w:rsid w:val="005B0225"/>
    <w:rsid w:val="005B0CE6"/>
    <w:rsid w:val="005B16B8"/>
    <w:rsid w:val="005B2294"/>
    <w:rsid w:val="005B26A2"/>
    <w:rsid w:val="005B2880"/>
    <w:rsid w:val="005B2930"/>
    <w:rsid w:val="005B2A8D"/>
    <w:rsid w:val="005B3710"/>
    <w:rsid w:val="005B3779"/>
    <w:rsid w:val="005B42C8"/>
    <w:rsid w:val="005B44FA"/>
    <w:rsid w:val="005B5B4C"/>
    <w:rsid w:val="005B61B7"/>
    <w:rsid w:val="005B7303"/>
    <w:rsid w:val="005B739A"/>
    <w:rsid w:val="005B7D1F"/>
    <w:rsid w:val="005C0206"/>
    <w:rsid w:val="005C07D1"/>
    <w:rsid w:val="005C0D6A"/>
    <w:rsid w:val="005C1528"/>
    <w:rsid w:val="005C15BB"/>
    <w:rsid w:val="005C1898"/>
    <w:rsid w:val="005C1A66"/>
    <w:rsid w:val="005C26F9"/>
    <w:rsid w:val="005C2E5F"/>
    <w:rsid w:val="005C2E61"/>
    <w:rsid w:val="005C2ECD"/>
    <w:rsid w:val="005C30FB"/>
    <w:rsid w:val="005C3690"/>
    <w:rsid w:val="005C38A6"/>
    <w:rsid w:val="005C3E43"/>
    <w:rsid w:val="005C3FB8"/>
    <w:rsid w:val="005C4C23"/>
    <w:rsid w:val="005C4EE4"/>
    <w:rsid w:val="005C51B0"/>
    <w:rsid w:val="005C556E"/>
    <w:rsid w:val="005C574C"/>
    <w:rsid w:val="005C5994"/>
    <w:rsid w:val="005C6BDF"/>
    <w:rsid w:val="005C724C"/>
    <w:rsid w:val="005C760F"/>
    <w:rsid w:val="005C7E4E"/>
    <w:rsid w:val="005D001D"/>
    <w:rsid w:val="005D02EC"/>
    <w:rsid w:val="005D0E39"/>
    <w:rsid w:val="005D21EA"/>
    <w:rsid w:val="005D2733"/>
    <w:rsid w:val="005D289D"/>
    <w:rsid w:val="005D2D8F"/>
    <w:rsid w:val="005D2DD9"/>
    <w:rsid w:val="005D3C08"/>
    <w:rsid w:val="005D3F8B"/>
    <w:rsid w:val="005D4386"/>
    <w:rsid w:val="005D4BC8"/>
    <w:rsid w:val="005D500D"/>
    <w:rsid w:val="005D5564"/>
    <w:rsid w:val="005D5E7C"/>
    <w:rsid w:val="005D6DBE"/>
    <w:rsid w:val="005D7002"/>
    <w:rsid w:val="005D7A2E"/>
    <w:rsid w:val="005D7EAD"/>
    <w:rsid w:val="005E00FA"/>
    <w:rsid w:val="005E03E7"/>
    <w:rsid w:val="005E0F3B"/>
    <w:rsid w:val="005E112D"/>
    <w:rsid w:val="005E18A5"/>
    <w:rsid w:val="005E1A26"/>
    <w:rsid w:val="005E26CF"/>
    <w:rsid w:val="005E27B2"/>
    <w:rsid w:val="005E2EFF"/>
    <w:rsid w:val="005E30DB"/>
    <w:rsid w:val="005E31FA"/>
    <w:rsid w:val="005E333F"/>
    <w:rsid w:val="005E3979"/>
    <w:rsid w:val="005E4359"/>
    <w:rsid w:val="005E4687"/>
    <w:rsid w:val="005E49F3"/>
    <w:rsid w:val="005E4A51"/>
    <w:rsid w:val="005E4B04"/>
    <w:rsid w:val="005E55F9"/>
    <w:rsid w:val="005E63EF"/>
    <w:rsid w:val="005E6BCC"/>
    <w:rsid w:val="005E6BF8"/>
    <w:rsid w:val="005E7946"/>
    <w:rsid w:val="005E7B0B"/>
    <w:rsid w:val="005F05B8"/>
    <w:rsid w:val="005F09C4"/>
    <w:rsid w:val="005F0F36"/>
    <w:rsid w:val="005F2327"/>
    <w:rsid w:val="005F25CF"/>
    <w:rsid w:val="005F316B"/>
    <w:rsid w:val="005F3FA4"/>
    <w:rsid w:val="005F41F6"/>
    <w:rsid w:val="005F4214"/>
    <w:rsid w:val="005F4240"/>
    <w:rsid w:val="005F44E5"/>
    <w:rsid w:val="005F45EF"/>
    <w:rsid w:val="005F48A8"/>
    <w:rsid w:val="005F52F6"/>
    <w:rsid w:val="005F56F1"/>
    <w:rsid w:val="005F5711"/>
    <w:rsid w:val="005F5F4D"/>
    <w:rsid w:val="005F76BD"/>
    <w:rsid w:val="005F7AB9"/>
    <w:rsid w:val="006000C0"/>
    <w:rsid w:val="006005D7"/>
    <w:rsid w:val="00600F95"/>
    <w:rsid w:val="00601381"/>
    <w:rsid w:val="0060157A"/>
    <w:rsid w:val="00603910"/>
    <w:rsid w:val="00604262"/>
    <w:rsid w:val="0060481A"/>
    <w:rsid w:val="006053F4"/>
    <w:rsid w:val="00605677"/>
    <w:rsid w:val="006058EE"/>
    <w:rsid w:val="00606306"/>
    <w:rsid w:val="00606487"/>
    <w:rsid w:val="00606571"/>
    <w:rsid w:val="00606748"/>
    <w:rsid w:val="006069C3"/>
    <w:rsid w:val="006069FD"/>
    <w:rsid w:val="00606AD8"/>
    <w:rsid w:val="00606EF7"/>
    <w:rsid w:val="0060729D"/>
    <w:rsid w:val="006073A4"/>
    <w:rsid w:val="006105A1"/>
    <w:rsid w:val="0061080E"/>
    <w:rsid w:val="00610A9F"/>
    <w:rsid w:val="006110D0"/>
    <w:rsid w:val="006112E4"/>
    <w:rsid w:val="00611C9C"/>
    <w:rsid w:val="00611E99"/>
    <w:rsid w:val="00612AF2"/>
    <w:rsid w:val="00612D42"/>
    <w:rsid w:val="00613793"/>
    <w:rsid w:val="00613C4D"/>
    <w:rsid w:val="00613CD4"/>
    <w:rsid w:val="00613F4A"/>
    <w:rsid w:val="006140FE"/>
    <w:rsid w:val="00614224"/>
    <w:rsid w:val="006152CB"/>
    <w:rsid w:val="006152D5"/>
    <w:rsid w:val="0061554F"/>
    <w:rsid w:val="00615C09"/>
    <w:rsid w:val="006160FF"/>
    <w:rsid w:val="006164D6"/>
    <w:rsid w:val="006179E0"/>
    <w:rsid w:val="00617AB6"/>
    <w:rsid w:val="00617F2B"/>
    <w:rsid w:val="00620087"/>
    <w:rsid w:val="00620375"/>
    <w:rsid w:val="00620441"/>
    <w:rsid w:val="0062063F"/>
    <w:rsid w:val="00620D27"/>
    <w:rsid w:val="00621CE6"/>
    <w:rsid w:val="00621D9D"/>
    <w:rsid w:val="00622D7E"/>
    <w:rsid w:val="00623090"/>
    <w:rsid w:val="00623585"/>
    <w:rsid w:val="00623AE8"/>
    <w:rsid w:val="00624687"/>
    <w:rsid w:val="006251E9"/>
    <w:rsid w:val="006255E7"/>
    <w:rsid w:val="00625B36"/>
    <w:rsid w:val="00625E6B"/>
    <w:rsid w:val="00625F8F"/>
    <w:rsid w:val="00626255"/>
    <w:rsid w:val="006278B3"/>
    <w:rsid w:val="0062791A"/>
    <w:rsid w:val="00627D48"/>
    <w:rsid w:val="00630023"/>
    <w:rsid w:val="00630110"/>
    <w:rsid w:val="006306D6"/>
    <w:rsid w:val="0063075A"/>
    <w:rsid w:val="00630993"/>
    <w:rsid w:val="00631150"/>
    <w:rsid w:val="00631B65"/>
    <w:rsid w:val="0063246C"/>
    <w:rsid w:val="00633088"/>
    <w:rsid w:val="0063323E"/>
    <w:rsid w:val="006339DE"/>
    <w:rsid w:val="00633CA1"/>
    <w:rsid w:val="00634666"/>
    <w:rsid w:val="0063588C"/>
    <w:rsid w:val="00635F61"/>
    <w:rsid w:val="006365E7"/>
    <w:rsid w:val="00636A7F"/>
    <w:rsid w:val="00636CBC"/>
    <w:rsid w:val="00637387"/>
    <w:rsid w:val="0064053C"/>
    <w:rsid w:val="00640769"/>
    <w:rsid w:val="00640B24"/>
    <w:rsid w:val="00640D12"/>
    <w:rsid w:val="00640D27"/>
    <w:rsid w:val="00641109"/>
    <w:rsid w:val="00641485"/>
    <w:rsid w:val="00641B45"/>
    <w:rsid w:val="00641B7A"/>
    <w:rsid w:val="00642022"/>
    <w:rsid w:val="00642868"/>
    <w:rsid w:val="00642E92"/>
    <w:rsid w:val="006430E6"/>
    <w:rsid w:val="006432BE"/>
    <w:rsid w:val="00643556"/>
    <w:rsid w:val="00643D41"/>
    <w:rsid w:val="00644238"/>
    <w:rsid w:val="006446A3"/>
    <w:rsid w:val="00644D86"/>
    <w:rsid w:val="0064548B"/>
    <w:rsid w:val="00645FC0"/>
    <w:rsid w:val="00646684"/>
    <w:rsid w:val="00646900"/>
    <w:rsid w:val="00647004"/>
    <w:rsid w:val="00647253"/>
    <w:rsid w:val="006472B2"/>
    <w:rsid w:val="006479F9"/>
    <w:rsid w:val="00647A21"/>
    <w:rsid w:val="00650121"/>
    <w:rsid w:val="00650F37"/>
    <w:rsid w:val="00650F74"/>
    <w:rsid w:val="00651481"/>
    <w:rsid w:val="00651647"/>
    <w:rsid w:val="00651830"/>
    <w:rsid w:val="00651875"/>
    <w:rsid w:val="00651969"/>
    <w:rsid w:val="00651D28"/>
    <w:rsid w:val="006523FB"/>
    <w:rsid w:val="006526D5"/>
    <w:rsid w:val="00652F29"/>
    <w:rsid w:val="006530C2"/>
    <w:rsid w:val="0065314A"/>
    <w:rsid w:val="00653DF5"/>
    <w:rsid w:val="00653EEA"/>
    <w:rsid w:val="00654719"/>
    <w:rsid w:val="00654BA2"/>
    <w:rsid w:val="00654EF1"/>
    <w:rsid w:val="006556F3"/>
    <w:rsid w:val="006557C4"/>
    <w:rsid w:val="006557F7"/>
    <w:rsid w:val="00655D0D"/>
    <w:rsid w:val="00656053"/>
    <w:rsid w:val="006564F7"/>
    <w:rsid w:val="0065661D"/>
    <w:rsid w:val="00656E25"/>
    <w:rsid w:val="006571FC"/>
    <w:rsid w:val="006574C4"/>
    <w:rsid w:val="00657589"/>
    <w:rsid w:val="006577AB"/>
    <w:rsid w:val="00657F0C"/>
    <w:rsid w:val="006600D8"/>
    <w:rsid w:val="006602C8"/>
    <w:rsid w:val="00660710"/>
    <w:rsid w:val="00661ED2"/>
    <w:rsid w:val="006628D6"/>
    <w:rsid w:val="00662B94"/>
    <w:rsid w:val="00662D24"/>
    <w:rsid w:val="00663067"/>
    <w:rsid w:val="00663D03"/>
    <w:rsid w:val="00664D04"/>
    <w:rsid w:val="00665388"/>
    <w:rsid w:val="0066689F"/>
    <w:rsid w:val="00666B41"/>
    <w:rsid w:val="0066703F"/>
    <w:rsid w:val="00670582"/>
    <w:rsid w:val="0067113C"/>
    <w:rsid w:val="00671193"/>
    <w:rsid w:val="00671468"/>
    <w:rsid w:val="006715F9"/>
    <w:rsid w:val="0067262F"/>
    <w:rsid w:val="0067289C"/>
    <w:rsid w:val="006737CF"/>
    <w:rsid w:val="006749D5"/>
    <w:rsid w:val="00674BD3"/>
    <w:rsid w:val="006757F2"/>
    <w:rsid w:val="0067580B"/>
    <w:rsid w:val="00675900"/>
    <w:rsid w:val="00675AA2"/>
    <w:rsid w:val="00676625"/>
    <w:rsid w:val="00676A7B"/>
    <w:rsid w:val="00676F4B"/>
    <w:rsid w:val="0067772E"/>
    <w:rsid w:val="00677932"/>
    <w:rsid w:val="00677CE4"/>
    <w:rsid w:val="00677E15"/>
    <w:rsid w:val="00680794"/>
    <w:rsid w:val="00680FAD"/>
    <w:rsid w:val="006810F0"/>
    <w:rsid w:val="006812BE"/>
    <w:rsid w:val="0068158E"/>
    <w:rsid w:val="00681824"/>
    <w:rsid w:val="006819A3"/>
    <w:rsid w:val="00681E90"/>
    <w:rsid w:val="00682893"/>
    <w:rsid w:val="006835ED"/>
    <w:rsid w:val="0068375A"/>
    <w:rsid w:val="00683C9B"/>
    <w:rsid w:val="00684159"/>
    <w:rsid w:val="006844FA"/>
    <w:rsid w:val="0068457B"/>
    <w:rsid w:val="0068470D"/>
    <w:rsid w:val="00684DA1"/>
    <w:rsid w:val="006871C6"/>
    <w:rsid w:val="00687296"/>
    <w:rsid w:val="0068796D"/>
    <w:rsid w:val="00687C0C"/>
    <w:rsid w:val="006905F2"/>
    <w:rsid w:val="006906DF"/>
    <w:rsid w:val="00690746"/>
    <w:rsid w:val="00690956"/>
    <w:rsid w:val="006916B6"/>
    <w:rsid w:val="00691888"/>
    <w:rsid w:val="00691E9D"/>
    <w:rsid w:val="00692ADE"/>
    <w:rsid w:val="00692F2C"/>
    <w:rsid w:val="0069340A"/>
    <w:rsid w:val="006937DF"/>
    <w:rsid w:val="00693BCC"/>
    <w:rsid w:val="00694299"/>
    <w:rsid w:val="006944C1"/>
    <w:rsid w:val="006945F6"/>
    <w:rsid w:val="00694DB1"/>
    <w:rsid w:val="006951AF"/>
    <w:rsid w:val="00695457"/>
    <w:rsid w:val="0069555A"/>
    <w:rsid w:val="00695589"/>
    <w:rsid w:val="0069591B"/>
    <w:rsid w:val="00696141"/>
    <w:rsid w:val="00696527"/>
    <w:rsid w:val="006967C2"/>
    <w:rsid w:val="0069782E"/>
    <w:rsid w:val="00697BC1"/>
    <w:rsid w:val="006A1005"/>
    <w:rsid w:val="006A10B9"/>
    <w:rsid w:val="006A1B4F"/>
    <w:rsid w:val="006A1CB0"/>
    <w:rsid w:val="006A286C"/>
    <w:rsid w:val="006A2984"/>
    <w:rsid w:val="006A2B3B"/>
    <w:rsid w:val="006A30F9"/>
    <w:rsid w:val="006A3384"/>
    <w:rsid w:val="006A3E13"/>
    <w:rsid w:val="006A459D"/>
    <w:rsid w:val="006A5325"/>
    <w:rsid w:val="006A538A"/>
    <w:rsid w:val="006A53A0"/>
    <w:rsid w:val="006A5401"/>
    <w:rsid w:val="006A5AFE"/>
    <w:rsid w:val="006A6017"/>
    <w:rsid w:val="006A70FD"/>
    <w:rsid w:val="006A7789"/>
    <w:rsid w:val="006B06DA"/>
    <w:rsid w:val="006B0901"/>
    <w:rsid w:val="006B0972"/>
    <w:rsid w:val="006B1197"/>
    <w:rsid w:val="006B243F"/>
    <w:rsid w:val="006B3333"/>
    <w:rsid w:val="006B4FD1"/>
    <w:rsid w:val="006B4FE5"/>
    <w:rsid w:val="006B54C5"/>
    <w:rsid w:val="006B66F4"/>
    <w:rsid w:val="006B6A3A"/>
    <w:rsid w:val="006B6E9B"/>
    <w:rsid w:val="006B708A"/>
    <w:rsid w:val="006B711E"/>
    <w:rsid w:val="006B71BD"/>
    <w:rsid w:val="006B71C4"/>
    <w:rsid w:val="006B7EDC"/>
    <w:rsid w:val="006C05AF"/>
    <w:rsid w:val="006C0DB9"/>
    <w:rsid w:val="006C12C5"/>
    <w:rsid w:val="006C1533"/>
    <w:rsid w:val="006C2227"/>
    <w:rsid w:val="006C26C1"/>
    <w:rsid w:val="006C2AD0"/>
    <w:rsid w:val="006C30B4"/>
    <w:rsid w:val="006C3E65"/>
    <w:rsid w:val="006C41D3"/>
    <w:rsid w:val="006C52A2"/>
    <w:rsid w:val="006C530E"/>
    <w:rsid w:val="006C54FE"/>
    <w:rsid w:val="006C5D3A"/>
    <w:rsid w:val="006C67BB"/>
    <w:rsid w:val="006C67FB"/>
    <w:rsid w:val="006C69BC"/>
    <w:rsid w:val="006C6E48"/>
    <w:rsid w:val="006C7A58"/>
    <w:rsid w:val="006D0A53"/>
    <w:rsid w:val="006D1F6B"/>
    <w:rsid w:val="006D29AC"/>
    <w:rsid w:val="006D35E3"/>
    <w:rsid w:val="006D3633"/>
    <w:rsid w:val="006D3CFD"/>
    <w:rsid w:val="006D3D1D"/>
    <w:rsid w:val="006D4326"/>
    <w:rsid w:val="006D5ACB"/>
    <w:rsid w:val="006D62D4"/>
    <w:rsid w:val="006D6921"/>
    <w:rsid w:val="006D6CE0"/>
    <w:rsid w:val="006D6E36"/>
    <w:rsid w:val="006D7854"/>
    <w:rsid w:val="006D7C78"/>
    <w:rsid w:val="006E04E8"/>
    <w:rsid w:val="006E1193"/>
    <w:rsid w:val="006E163E"/>
    <w:rsid w:val="006E1BF4"/>
    <w:rsid w:val="006E2C38"/>
    <w:rsid w:val="006E2D3E"/>
    <w:rsid w:val="006E2DB1"/>
    <w:rsid w:val="006E31C4"/>
    <w:rsid w:val="006E3316"/>
    <w:rsid w:val="006E47C0"/>
    <w:rsid w:val="006E4A90"/>
    <w:rsid w:val="006E4C2D"/>
    <w:rsid w:val="006E4CEC"/>
    <w:rsid w:val="006E514F"/>
    <w:rsid w:val="006E579A"/>
    <w:rsid w:val="006E5BF9"/>
    <w:rsid w:val="006E6241"/>
    <w:rsid w:val="006E63C6"/>
    <w:rsid w:val="006E6407"/>
    <w:rsid w:val="006E73CF"/>
    <w:rsid w:val="006E7A7A"/>
    <w:rsid w:val="006F04C2"/>
    <w:rsid w:val="006F07E3"/>
    <w:rsid w:val="006F0804"/>
    <w:rsid w:val="006F139B"/>
    <w:rsid w:val="006F1E45"/>
    <w:rsid w:val="006F1E75"/>
    <w:rsid w:val="006F1EFB"/>
    <w:rsid w:val="006F44A1"/>
    <w:rsid w:val="006F473B"/>
    <w:rsid w:val="006F49F5"/>
    <w:rsid w:val="006F4CD4"/>
    <w:rsid w:val="006F527F"/>
    <w:rsid w:val="006F590E"/>
    <w:rsid w:val="006F5AAF"/>
    <w:rsid w:val="006F60EB"/>
    <w:rsid w:val="006F65F6"/>
    <w:rsid w:val="006F6BAD"/>
    <w:rsid w:val="006F7151"/>
    <w:rsid w:val="006F717C"/>
    <w:rsid w:val="006F77E3"/>
    <w:rsid w:val="006F7B6F"/>
    <w:rsid w:val="006F7B7E"/>
    <w:rsid w:val="006F7EC6"/>
    <w:rsid w:val="007001B0"/>
    <w:rsid w:val="00700B78"/>
    <w:rsid w:val="00700C4E"/>
    <w:rsid w:val="0070138E"/>
    <w:rsid w:val="0070203A"/>
    <w:rsid w:val="007020E0"/>
    <w:rsid w:val="0070277E"/>
    <w:rsid w:val="00703844"/>
    <w:rsid w:val="00703B5D"/>
    <w:rsid w:val="00703F7C"/>
    <w:rsid w:val="007047D9"/>
    <w:rsid w:val="0070504D"/>
    <w:rsid w:val="00705395"/>
    <w:rsid w:val="00706130"/>
    <w:rsid w:val="00707B9A"/>
    <w:rsid w:val="00710121"/>
    <w:rsid w:val="007107D9"/>
    <w:rsid w:val="00710C4C"/>
    <w:rsid w:val="00710E2B"/>
    <w:rsid w:val="007111F3"/>
    <w:rsid w:val="007113C4"/>
    <w:rsid w:val="00711428"/>
    <w:rsid w:val="00711472"/>
    <w:rsid w:val="007119C5"/>
    <w:rsid w:val="00712415"/>
    <w:rsid w:val="0071276E"/>
    <w:rsid w:val="00713923"/>
    <w:rsid w:val="00713B34"/>
    <w:rsid w:val="00713E4A"/>
    <w:rsid w:val="0071423C"/>
    <w:rsid w:val="00714720"/>
    <w:rsid w:val="007148F7"/>
    <w:rsid w:val="00714D89"/>
    <w:rsid w:val="00714E08"/>
    <w:rsid w:val="007152E2"/>
    <w:rsid w:val="0071613A"/>
    <w:rsid w:val="00716210"/>
    <w:rsid w:val="00716930"/>
    <w:rsid w:val="007205A3"/>
    <w:rsid w:val="007210BA"/>
    <w:rsid w:val="007216E5"/>
    <w:rsid w:val="007218FA"/>
    <w:rsid w:val="00721D68"/>
    <w:rsid w:val="00721E4F"/>
    <w:rsid w:val="00722797"/>
    <w:rsid w:val="007229D6"/>
    <w:rsid w:val="00722C84"/>
    <w:rsid w:val="00723605"/>
    <w:rsid w:val="00723B0F"/>
    <w:rsid w:val="007252AF"/>
    <w:rsid w:val="00725806"/>
    <w:rsid w:val="00725B8C"/>
    <w:rsid w:val="007260CA"/>
    <w:rsid w:val="00726582"/>
    <w:rsid w:val="00726F2B"/>
    <w:rsid w:val="00727110"/>
    <w:rsid w:val="00727B31"/>
    <w:rsid w:val="00730268"/>
    <w:rsid w:val="0073050A"/>
    <w:rsid w:val="007309CA"/>
    <w:rsid w:val="00731AEC"/>
    <w:rsid w:val="00731E0D"/>
    <w:rsid w:val="00731F43"/>
    <w:rsid w:val="00732CEC"/>
    <w:rsid w:val="00733C60"/>
    <w:rsid w:val="007349CA"/>
    <w:rsid w:val="00734C59"/>
    <w:rsid w:val="00734F04"/>
    <w:rsid w:val="0073598A"/>
    <w:rsid w:val="00735A54"/>
    <w:rsid w:val="0073635F"/>
    <w:rsid w:val="00736447"/>
    <w:rsid w:val="00736DCC"/>
    <w:rsid w:val="00736EFA"/>
    <w:rsid w:val="00740081"/>
    <w:rsid w:val="00740329"/>
    <w:rsid w:val="007409E3"/>
    <w:rsid w:val="007413D4"/>
    <w:rsid w:val="00741621"/>
    <w:rsid w:val="00741748"/>
    <w:rsid w:val="007420A1"/>
    <w:rsid w:val="00742284"/>
    <w:rsid w:val="007422AA"/>
    <w:rsid w:val="0074243F"/>
    <w:rsid w:val="007428AA"/>
    <w:rsid w:val="00743B79"/>
    <w:rsid w:val="00743C36"/>
    <w:rsid w:val="00743DA8"/>
    <w:rsid w:val="0074469F"/>
    <w:rsid w:val="007452DC"/>
    <w:rsid w:val="007457FC"/>
    <w:rsid w:val="00745BDB"/>
    <w:rsid w:val="00745F73"/>
    <w:rsid w:val="0074618A"/>
    <w:rsid w:val="00746857"/>
    <w:rsid w:val="00746B9A"/>
    <w:rsid w:val="00746FE3"/>
    <w:rsid w:val="007473B0"/>
    <w:rsid w:val="007476CE"/>
    <w:rsid w:val="007478CF"/>
    <w:rsid w:val="00750831"/>
    <w:rsid w:val="00750BD6"/>
    <w:rsid w:val="00750C7E"/>
    <w:rsid w:val="00751746"/>
    <w:rsid w:val="00751A5F"/>
    <w:rsid w:val="00751C64"/>
    <w:rsid w:val="00751FA3"/>
    <w:rsid w:val="00752EC6"/>
    <w:rsid w:val="00752F71"/>
    <w:rsid w:val="007532FE"/>
    <w:rsid w:val="007533FE"/>
    <w:rsid w:val="007536F3"/>
    <w:rsid w:val="00753BAF"/>
    <w:rsid w:val="007541A1"/>
    <w:rsid w:val="0075525E"/>
    <w:rsid w:val="007558ED"/>
    <w:rsid w:val="00755C92"/>
    <w:rsid w:val="007560AB"/>
    <w:rsid w:val="00756208"/>
    <w:rsid w:val="0075621C"/>
    <w:rsid w:val="00756267"/>
    <w:rsid w:val="007565DC"/>
    <w:rsid w:val="0075735B"/>
    <w:rsid w:val="00757426"/>
    <w:rsid w:val="00757C11"/>
    <w:rsid w:val="00757D85"/>
    <w:rsid w:val="007600DF"/>
    <w:rsid w:val="007602E6"/>
    <w:rsid w:val="00760BD2"/>
    <w:rsid w:val="00760DA1"/>
    <w:rsid w:val="00760EA8"/>
    <w:rsid w:val="007610A6"/>
    <w:rsid w:val="007613A6"/>
    <w:rsid w:val="0076146B"/>
    <w:rsid w:val="00761C80"/>
    <w:rsid w:val="00761E08"/>
    <w:rsid w:val="00762317"/>
    <w:rsid w:val="00762629"/>
    <w:rsid w:val="00762A2F"/>
    <w:rsid w:val="00762DA0"/>
    <w:rsid w:val="0076330F"/>
    <w:rsid w:val="00763447"/>
    <w:rsid w:val="007637D0"/>
    <w:rsid w:val="00763A35"/>
    <w:rsid w:val="00763BE5"/>
    <w:rsid w:val="00764137"/>
    <w:rsid w:val="00764768"/>
    <w:rsid w:val="00764B49"/>
    <w:rsid w:val="00765FBD"/>
    <w:rsid w:val="007663EB"/>
    <w:rsid w:val="00766F5B"/>
    <w:rsid w:val="00767229"/>
    <w:rsid w:val="0076784E"/>
    <w:rsid w:val="007678F7"/>
    <w:rsid w:val="007700C1"/>
    <w:rsid w:val="0077012B"/>
    <w:rsid w:val="00770459"/>
    <w:rsid w:val="007708FA"/>
    <w:rsid w:val="00770CE7"/>
    <w:rsid w:val="00770E09"/>
    <w:rsid w:val="00770F13"/>
    <w:rsid w:val="00772333"/>
    <w:rsid w:val="00772780"/>
    <w:rsid w:val="00772EA4"/>
    <w:rsid w:val="00773359"/>
    <w:rsid w:val="007735C2"/>
    <w:rsid w:val="007735E8"/>
    <w:rsid w:val="00773A17"/>
    <w:rsid w:val="00773F08"/>
    <w:rsid w:val="007740DE"/>
    <w:rsid w:val="00774422"/>
    <w:rsid w:val="0077451D"/>
    <w:rsid w:val="007753D0"/>
    <w:rsid w:val="00776821"/>
    <w:rsid w:val="007771C9"/>
    <w:rsid w:val="00777E30"/>
    <w:rsid w:val="00780319"/>
    <w:rsid w:val="00780EC1"/>
    <w:rsid w:val="007814B5"/>
    <w:rsid w:val="00781663"/>
    <w:rsid w:val="00781C0F"/>
    <w:rsid w:val="0078205E"/>
    <w:rsid w:val="0078221A"/>
    <w:rsid w:val="00782350"/>
    <w:rsid w:val="00782353"/>
    <w:rsid w:val="0078285E"/>
    <w:rsid w:val="00782CE9"/>
    <w:rsid w:val="007830BF"/>
    <w:rsid w:val="00783194"/>
    <w:rsid w:val="007834EC"/>
    <w:rsid w:val="007843A3"/>
    <w:rsid w:val="00784AC9"/>
    <w:rsid w:val="00784B12"/>
    <w:rsid w:val="00784E57"/>
    <w:rsid w:val="007850B0"/>
    <w:rsid w:val="0078512A"/>
    <w:rsid w:val="00785495"/>
    <w:rsid w:val="00785A4C"/>
    <w:rsid w:val="00785F93"/>
    <w:rsid w:val="00786272"/>
    <w:rsid w:val="007862E7"/>
    <w:rsid w:val="00786970"/>
    <w:rsid w:val="00786A99"/>
    <w:rsid w:val="007874F7"/>
    <w:rsid w:val="007879DD"/>
    <w:rsid w:val="00790ACC"/>
    <w:rsid w:val="007917DC"/>
    <w:rsid w:val="007918E0"/>
    <w:rsid w:val="00791A78"/>
    <w:rsid w:val="00791CD0"/>
    <w:rsid w:val="00791D91"/>
    <w:rsid w:val="00792116"/>
    <w:rsid w:val="00792969"/>
    <w:rsid w:val="00792EE6"/>
    <w:rsid w:val="00793A1B"/>
    <w:rsid w:val="00793E9E"/>
    <w:rsid w:val="00794490"/>
    <w:rsid w:val="00794EA9"/>
    <w:rsid w:val="007951C3"/>
    <w:rsid w:val="00795662"/>
    <w:rsid w:val="007956AF"/>
    <w:rsid w:val="007958A1"/>
    <w:rsid w:val="00795955"/>
    <w:rsid w:val="00795D83"/>
    <w:rsid w:val="0079616E"/>
    <w:rsid w:val="007961D1"/>
    <w:rsid w:val="00796CD0"/>
    <w:rsid w:val="00796DB5"/>
    <w:rsid w:val="00797453"/>
    <w:rsid w:val="00797708"/>
    <w:rsid w:val="007977BE"/>
    <w:rsid w:val="00797BEC"/>
    <w:rsid w:val="007A02D0"/>
    <w:rsid w:val="007A077C"/>
    <w:rsid w:val="007A12FC"/>
    <w:rsid w:val="007A1E3A"/>
    <w:rsid w:val="007A2BC8"/>
    <w:rsid w:val="007A3206"/>
    <w:rsid w:val="007A332B"/>
    <w:rsid w:val="007A35B3"/>
    <w:rsid w:val="007A3B69"/>
    <w:rsid w:val="007A4020"/>
    <w:rsid w:val="007A40ED"/>
    <w:rsid w:val="007A41C4"/>
    <w:rsid w:val="007A5270"/>
    <w:rsid w:val="007A5FC4"/>
    <w:rsid w:val="007A60C3"/>
    <w:rsid w:val="007A686E"/>
    <w:rsid w:val="007A6A0D"/>
    <w:rsid w:val="007B00FC"/>
    <w:rsid w:val="007B0620"/>
    <w:rsid w:val="007B0ACF"/>
    <w:rsid w:val="007B0D94"/>
    <w:rsid w:val="007B17E4"/>
    <w:rsid w:val="007B258F"/>
    <w:rsid w:val="007B2856"/>
    <w:rsid w:val="007B2F93"/>
    <w:rsid w:val="007B30F5"/>
    <w:rsid w:val="007B37BE"/>
    <w:rsid w:val="007B4497"/>
    <w:rsid w:val="007B4512"/>
    <w:rsid w:val="007B48CD"/>
    <w:rsid w:val="007B4F92"/>
    <w:rsid w:val="007B5790"/>
    <w:rsid w:val="007B5828"/>
    <w:rsid w:val="007B72E8"/>
    <w:rsid w:val="007B7950"/>
    <w:rsid w:val="007B7D2E"/>
    <w:rsid w:val="007C002D"/>
    <w:rsid w:val="007C0FD4"/>
    <w:rsid w:val="007C11E1"/>
    <w:rsid w:val="007C20F7"/>
    <w:rsid w:val="007C20FB"/>
    <w:rsid w:val="007C2F86"/>
    <w:rsid w:val="007C32A2"/>
    <w:rsid w:val="007C3F70"/>
    <w:rsid w:val="007C42A9"/>
    <w:rsid w:val="007C497E"/>
    <w:rsid w:val="007C4B74"/>
    <w:rsid w:val="007C50D1"/>
    <w:rsid w:val="007C656A"/>
    <w:rsid w:val="007C6735"/>
    <w:rsid w:val="007D0390"/>
    <w:rsid w:val="007D0D43"/>
    <w:rsid w:val="007D1634"/>
    <w:rsid w:val="007D1BBE"/>
    <w:rsid w:val="007D2174"/>
    <w:rsid w:val="007D234C"/>
    <w:rsid w:val="007D2E11"/>
    <w:rsid w:val="007D305D"/>
    <w:rsid w:val="007D35A4"/>
    <w:rsid w:val="007D3BF9"/>
    <w:rsid w:val="007D3E12"/>
    <w:rsid w:val="007D44C2"/>
    <w:rsid w:val="007D4539"/>
    <w:rsid w:val="007D47F2"/>
    <w:rsid w:val="007D5CBC"/>
    <w:rsid w:val="007D634D"/>
    <w:rsid w:val="007D6921"/>
    <w:rsid w:val="007D6B50"/>
    <w:rsid w:val="007D75B3"/>
    <w:rsid w:val="007D76A8"/>
    <w:rsid w:val="007D7A80"/>
    <w:rsid w:val="007E06BC"/>
    <w:rsid w:val="007E0E27"/>
    <w:rsid w:val="007E10BF"/>
    <w:rsid w:val="007E2213"/>
    <w:rsid w:val="007E22CF"/>
    <w:rsid w:val="007E2692"/>
    <w:rsid w:val="007E27BD"/>
    <w:rsid w:val="007E3CA8"/>
    <w:rsid w:val="007E429D"/>
    <w:rsid w:val="007E43FA"/>
    <w:rsid w:val="007E47FD"/>
    <w:rsid w:val="007E503B"/>
    <w:rsid w:val="007E5063"/>
    <w:rsid w:val="007E508B"/>
    <w:rsid w:val="007E5404"/>
    <w:rsid w:val="007E5543"/>
    <w:rsid w:val="007E5978"/>
    <w:rsid w:val="007E6279"/>
    <w:rsid w:val="007E66C4"/>
    <w:rsid w:val="007E6D87"/>
    <w:rsid w:val="007E6E8A"/>
    <w:rsid w:val="007F0124"/>
    <w:rsid w:val="007F0B30"/>
    <w:rsid w:val="007F1BEF"/>
    <w:rsid w:val="007F1E82"/>
    <w:rsid w:val="007F25A4"/>
    <w:rsid w:val="007F32A7"/>
    <w:rsid w:val="007F32D0"/>
    <w:rsid w:val="007F3301"/>
    <w:rsid w:val="007F39A5"/>
    <w:rsid w:val="007F3DD3"/>
    <w:rsid w:val="007F3F63"/>
    <w:rsid w:val="007F441D"/>
    <w:rsid w:val="007F47B1"/>
    <w:rsid w:val="007F4A7B"/>
    <w:rsid w:val="007F4F60"/>
    <w:rsid w:val="007F523C"/>
    <w:rsid w:val="007F5286"/>
    <w:rsid w:val="007F5ACB"/>
    <w:rsid w:val="007F60FB"/>
    <w:rsid w:val="007F6858"/>
    <w:rsid w:val="007F6B22"/>
    <w:rsid w:val="007F6B2D"/>
    <w:rsid w:val="007F7193"/>
    <w:rsid w:val="007F7615"/>
    <w:rsid w:val="008008FE"/>
    <w:rsid w:val="00801152"/>
    <w:rsid w:val="008016F4"/>
    <w:rsid w:val="00801A1D"/>
    <w:rsid w:val="00801A2E"/>
    <w:rsid w:val="00802054"/>
    <w:rsid w:val="008020C7"/>
    <w:rsid w:val="00802875"/>
    <w:rsid w:val="008032D9"/>
    <w:rsid w:val="00803616"/>
    <w:rsid w:val="0080455D"/>
    <w:rsid w:val="00804766"/>
    <w:rsid w:val="008068D8"/>
    <w:rsid w:val="00806DDE"/>
    <w:rsid w:val="00806EC9"/>
    <w:rsid w:val="00806F2C"/>
    <w:rsid w:val="00807444"/>
    <w:rsid w:val="00810903"/>
    <w:rsid w:val="00810CC4"/>
    <w:rsid w:val="00811272"/>
    <w:rsid w:val="00811730"/>
    <w:rsid w:val="0081174A"/>
    <w:rsid w:val="00812628"/>
    <w:rsid w:val="008128C9"/>
    <w:rsid w:val="00813B9F"/>
    <w:rsid w:val="008148C7"/>
    <w:rsid w:val="008149E2"/>
    <w:rsid w:val="00815966"/>
    <w:rsid w:val="00815A53"/>
    <w:rsid w:val="00815C05"/>
    <w:rsid w:val="00815EF6"/>
    <w:rsid w:val="0081618B"/>
    <w:rsid w:val="008161C6"/>
    <w:rsid w:val="00817062"/>
    <w:rsid w:val="0081720B"/>
    <w:rsid w:val="00817523"/>
    <w:rsid w:val="0081759B"/>
    <w:rsid w:val="0081762E"/>
    <w:rsid w:val="00820630"/>
    <w:rsid w:val="00820815"/>
    <w:rsid w:val="00821268"/>
    <w:rsid w:val="0082130C"/>
    <w:rsid w:val="00821742"/>
    <w:rsid w:val="00822A9E"/>
    <w:rsid w:val="00822F7C"/>
    <w:rsid w:val="00825981"/>
    <w:rsid w:val="00825D57"/>
    <w:rsid w:val="008263F1"/>
    <w:rsid w:val="008273BC"/>
    <w:rsid w:val="00827713"/>
    <w:rsid w:val="0082774C"/>
    <w:rsid w:val="008278A8"/>
    <w:rsid w:val="00830E7A"/>
    <w:rsid w:val="008316B0"/>
    <w:rsid w:val="00831752"/>
    <w:rsid w:val="00831894"/>
    <w:rsid w:val="00831A09"/>
    <w:rsid w:val="00831CB1"/>
    <w:rsid w:val="00832202"/>
    <w:rsid w:val="00832814"/>
    <w:rsid w:val="00832D47"/>
    <w:rsid w:val="00833CF1"/>
    <w:rsid w:val="0083477F"/>
    <w:rsid w:val="00834BCE"/>
    <w:rsid w:val="00835B71"/>
    <w:rsid w:val="00835CF6"/>
    <w:rsid w:val="00836205"/>
    <w:rsid w:val="00836E03"/>
    <w:rsid w:val="00837479"/>
    <w:rsid w:val="0083770E"/>
    <w:rsid w:val="00837B4E"/>
    <w:rsid w:val="00837CFB"/>
    <w:rsid w:val="00840623"/>
    <w:rsid w:val="00840813"/>
    <w:rsid w:val="008408BF"/>
    <w:rsid w:val="00840DED"/>
    <w:rsid w:val="008411CB"/>
    <w:rsid w:val="00841274"/>
    <w:rsid w:val="008416F8"/>
    <w:rsid w:val="008418B4"/>
    <w:rsid w:val="00841CCA"/>
    <w:rsid w:val="008420AC"/>
    <w:rsid w:val="00843FB9"/>
    <w:rsid w:val="00845A63"/>
    <w:rsid w:val="00845CF9"/>
    <w:rsid w:val="00846030"/>
    <w:rsid w:val="008462AD"/>
    <w:rsid w:val="008464BC"/>
    <w:rsid w:val="00846691"/>
    <w:rsid w:val="008473FC"/>
    <w:rsid w:val="00847728"/>
    <w:rsid w:val="008479DF"/>
    <w:rsid w:val="00847AF6"/>
    <w:rsid w:val="00850AD0"/>
    <w:rsid w:val="00850DDB"/>
    <w:rsid w:val="0085168D"/>
    <w:rsid w:val="008517FF"/>
    <w:rsid w:val="008519EB"/>
    <w:rsid w:val="00851A21"/>
    <w:rsid w:val="00851F92"/>
    <w:rsid w:val="0085295A"/>
    <w:rsid w:val="00852EE4"/>
    <w:rsid w:val="008536BD"/>
    <w:rsid w:val="008538BF"/>
    <w:rsid w:val="00853BCA"/>
    <w:rsid w:val="00853D9D"/>
    <w:rsid w:val="00854034"/>
    <w:rsid w:val="00854962"/>
    <w:rsid w:val="00854AB3"/>
    <w:rsid w:val="00854CA5"/>
    <w:rsid w:val="00854E69"/>
    <w:rsid w:val="00855137"/>
    <w:rsid w:val="008558E1"/>
    <w:rsid w:val="00856D57"/>
    <w:rsid w:val="00856EF5"/>
    <w:rsid w:val="008574D5"/>
    <w:rsid w:val="00857D44"/>
    <w:rsid w:val="00857DD6"/>
    <w:rsid w:val="00857F3A"/>
    <w:rsid w:val="00857F5E"/>
    <w:rsid w:val="008607DB"/>
    <w:rsid w:val="00861D73"/>
    <w:rsid w:val="00863290"/>
    <w:rsid w:val="00863351"/>
    <w:rsid w:val="00863387"/>
    <w:rsid w:val="0086339B"/>
    <w:rsid w:val="00863D23"/>
    <w:rsid w:val="00863D71"/>
    <w:rsid w:val="008640AE"/>
    <w:rsid w:val="00866C8E"/>
    <w:rsid w:val="00866CF6"/>
    <w:rsid w:val="0086704E"/>
    <w:rsid w:val="0086757B"/>
    <w:rsid w:val="00870415"/>
    <w:rsid w:val="008707C5"/>
    <w:rsid w:val="00870BDC"/>
    <w:rsid w:val="008717CD"/>
    <w:rsid w:val="00872F07"/>
    <w:rsid w:val="0087350C"/>
    <w:rsid w:val="00873826"/>
    <w:rsid w:val="00873884"/>
    <w:rsid w:val="00873A88"/>
    <w:rsid w:val="00873CFC"/>
    <w:rsid w:val="0087406D"/>
    <w:rsid w:val="008740AD"/>
    <w:rsid w:val="00874985"/>
    <w:rsid w:val="008749AC"/>
    <w:rsid w:val="00875A16"/>
    <w:rsid w:val="008764F3"/>
    <w:rsid w:val="00876799"/>
    <w:rsid w:val="008767AD"/>
    <w:rsid w:val="00876C1F"/>
    <w:rsid w:val="00876DCD"/>
    <w:rsid w:val="00877139"/>
    <w:rsid w:val="00877670"/>
    <w:rsid w:val="00877A9D"/>
    <w:rsid w:val="008800A7"/>
    <w:rsid w:val="008807EB"/>
    <w:rsid w:val="008823D4"/>
    <w:rsid w:val="0088281D"/>
    <w:rsid w:val="00882F45"/>
    <w:rsid w:val="00883537"/>
    <w:rsid w:val="00883646"/>
    <w:rsid w:val="0088374C"/>
    <w:rsid w:val="00883B9B"/>
    <w:rsid w:val="00883C5E"/>
    <w:rsid w:val="00883CD5"/>
    <w:rsid w:val="00883D63"/>
    <w:rsid w:val="00884797"/>
    <w:rsid w:val="0088504B"/>
    <w:rsid w:val="008857FC"/>
    <w:rsid w:val="00886B89"/>
    <w:rsid w:val="00887037"/>
    <w:rsid w:val="008871EE"/>
    <w:rsid w:val="0088771B"/>
    <w:rsid w:val="00887A7D"/>
    <w:rsid w:val="008900BB"/>
    <w:rsid w:val="008903D4"/>
    <w:rsid w:val="008906C7"/>
    <w:rsid w:val="00890C09"/>
    <w:rsid w:val="008913F7"/>
    <w:rsid w:val="00891A6D"/>
    <w:rsid w:val="00891AF5"/>
    <w:rsid w:val="00892BB6"/>
    <w:rsid w:val="0089327A"/>
    <w:rsid w:val="008936E9"/>
    <w:rsid w:val="00893873"/>
    <w:rsid w:val="00893A9D"/>
    <w:rsid w:val="00895019"/>
    <w:rsid w:val="00895A1F"/>
    <w:rsid w:val="00895F1C"/>
    <w:rsid w:val="00896151"/>
    <w:rsid w:val="0089676B"/>
    <w:rsid w:val="008A0A69"/>
    <w:rsid w:val="008A0CA4"/>
    <w:rsid w:val="008A144E"/>
    <w:rsid w:val="008A16C6"/>
    <w:rsid w:val="008A19AE"/>
    <w:rsid w:val="008A23D8"/>
    <w:rsid w:val="008A2B48"/>
    <w:rsid w:val="008A2DA5"/>
    <w:rsid w:val="008A330E"/>
    <w:rsid w:val="008A34C4"/>
    <w:rsid w:val="008A34F5"/>
    <w:rsid w:val="008A4B94"/>
    <w:rsid w:val="008A5969"/>
    <w:rsid w:val="008A61F5"/>
    <w:rsid w:val="008A68D0"/>
    <w:rsid w:val="008A6C3B"/>
    <w:rsid w:val="008A6C69"/>
    <w:rsid w:val="008A7084"/>
    <w:rsid w:val="008A7585"/>
    <w:rsid w:val="008A77ED"/>
    <w:rsid w:val="008A7DF1"/>
    <w:rsid w:val="008B0334"/>
    <w:rsid w:val="008B03D6"/>
    <w:rsid w:val="008B0452"/>
    <w:rsid w:val="008B17D9"/>
    <w:rsid w:val="008B18A9"/>
    <w:rsid w:val="008B1953"/>
    <w:rsid w:val="008B1D9D"/>
    <w:rsid w:val="008B23B7"/>
    <w:rsid w:val="008B25CD"/>
    <w:rsid w:val="008B2B1B"/>
    <w:rsid w:val="008B2CF8"/>
    <w:rsid w:val="008B2E26"/>
    <w:rsid w:val="008B3EE2"/>
    <w:rsid w:val="008B463D"/>
    <w:rsid w:val="008B4687"/>
    <w:rsid w:val="008B47C6"/>
    <w:rsid w:val="008B4EF4"/>
    <w:rsid w:val="008B55E2"/>
    <w:rsid w:val="008B5DA7"/>
    <w:rsid w:val="008B5DFC"/>
    <w:rsid w:val="008B5F20"/>
    <w:rsid w:val="008B605F"/>
    <w:rsid w:val="008B620E"/>
    <w:rsid w:val="008B6927"/>
    <w:rsid w:val="008B6D9B"/>
    <w:rsid w:val="008B6E8E"/>
    <w:rsid w:val="008B7151"/>
    <w:rsid w:val="008B71DA"/>
    <w:rsid w:val="008B7CDA"/>
    <w:rsid w:val="008C014C"/>
    <w:rsid w:val="008C057A"/>
    <w:rsid w:val="008C10FD"/>
    <w:rsid w:val="008C1486"/>
    <w:rsid w:val="008C2276"/>
    <w:rsid w:val="008C2A20"/>
    <w:rsid w:val="008C2F45"/>
    <w:rsid w:val="008C2F47"/>
    <w:rsid w:val="008C3339"/>
    <w:rsid w:val="008C353F"/>
    <w:rsid w:val="008C37B4"/>
    <w:rsid w:val="008C397B"/>
    <w:rsid w:val="008C3BF9"/>
    <w:rsid w:val="008C5365"/>
    <w:rsid w:val="008C5A49"/>
    <w:rsid w:val="008C612D"/>
    <w:rsid w:val="008C614F"/>
    <w:rsid w:val="008C6447"/>
    <w:rsid w:val="008C64F6"/>
    <w:rsid w:val="008C6C13"/>
    <w:rsid w:val="008C6F6F"/>
    <w:rsid w:val="008C7055"/>
    <w:rsid w:val="008C7474"/>
    <w:rsid w:val="008C761A"/>
    <w:rsid w:val="008C77DE"/>
    <w:rsid w:val="008C7915"/>
    <w:rsid w:val="008D097F"/>
    <w:rsid w:val="008D0AA8"/>
    <w:rsid w:val="008D0BFB"/>
    <w:rsid w:val="008D0F8E"/>
    <w:rsid w:val="008D1C68"/>
    <w:rsid w:val="008D2139"/>
    <w:rsid w:val="008D2830"/>
    <w:rsid w:val="008D2957"/>
    <w:rsid w:val="008D3354"/>
    <w:rsid w:val="008D348B"/>
    <w:rsid w:val="008D352D"/>
    <w:rsid w:val="008D371A"/>
    <w:rsid w:val="008D374C"/>
    <w:rsid w:val="008D3803"/>
    <w:rsid w:val="008D3842"/>
    <w:rsid w:val="008D4165"/>
    <w:rsid w:val="008D49FD"/>
    <w:rsid w:val="008D4FED"/>
    <w:rsid w:val="008D6206"/>
    <w:rsid w:val="008D69F1"/>
    <w:rsid w:val="008D6E98"/>
    <w:rsid w:val="008D6F42"/>
    <w:rsid w:val="008D72D3"/>
    <w:rsid w:val="008D7398"/>
    <w:rsid w:val="008D7A46"/>
    <w:rsid w:val="008D7CCD"/>
    <w:rsid w:val="008E068D"/>
    <w:rsid w:val="008E0B23"/>
    <w:rsid w:val="008E0CA1"/>
    <w:rsid w:val="008E149F"/>
    <w:rsid w:val="008E2AB8"/>
    <w:rsid w:val="008E3111"/>
    <w:rsid w:val="008E349E"/>
    <w:rsid w:val="008E3599"/>
    <w:rsid w:val="008E41E6"/>
    <w:rsid w:val="008E453F"/>
    <w:rsid w:val="008E621E"/>
    <w:rsid w:val="008E6355"/>
    <w:rsid w:val="008F00EA"/>
    <w:rsid w:val="008F047A"/>
    <w:rsid w:val="008F04EE"/>
    <w:rsid w:val="008F1329"/>
    <w:rsid w:val="008F151F"/>
    <w:rsid w:val="008F195D"/>
    <w:rsid w:val="008F1D0C"/>
    <w:rsid w:val="008F1D50"/>
    <w:rsid w:val="008F2034"/>
    <w:rsid w:val="008F25CB"/>
    <w:rsid w:val="008F2778"/>
    <w:rsid w:val="008F2B5A"/>
    <w:rsid w:val="008F3A51"/>
    <w:rsid w:val="008F3C16"/>
    <w:rsid w:val="008F452A"/>
    <w:rsid w:val="008F5018"/>
    <w:rsid w:val="008F50CF"/>
    <w:rsid w:val="008F5445"/>
    <w:rsid w:val="008F5B06"/>
    <w:rsid w:val="008F5E9D"/>
    <w:rsid w:val="008F62D9"/>
    <w:rsid w:val="008F640B"/>
    <w:rsid w:val="008F6492"/>
    <w:rsid w:val="008F6B03"/>
    <w:rsid w:val="008F7039"/>
    <w:rsid w:val="008F7396"/>
    <w:rsid w:val="008F73EC"/>
    <w:rsid w:val="008F7724"/>
    <w:rsid w:val="008F7A86"/>
    <w:rsid w:val="0090093B"/>
    <w:rsid w:val="009009E6"/>
    <w:rsid w:val="00900F5F"/>
    <w:rsid w:val="00901587"/>
    <w:rsid w:val="00901B7E"/>
    <w:rsid w:val="00901D85"/>
    <w:rsid w:val="009023E3"/>
    <w:rsid w:val="00902574"/>
    <w:rsid w:val="0090438C"/>
    <w:rsid w:val="009049D1"/>
    <w:rsid w:val="00904BDB"/>
    <w:rsid w:val="00904FB8"/>
    <w:rsid w:val="009055B0"/>
    <w:rsid w:val="00906503"/>
    <w:rsid w:val="009069D6"/>
    <w:rsid w:val="00906E92"/>
    <w:rsid w:val="0090714A"/>
    <w:rsid w:val="00907168"/>
    <w:rsid w:val="0090770C"/>
    <w:rsid w:val="009077E3"/>
    <w:rsid w:val="0090781C"/>
    <w:rsid w:val="00907BB7"/>
    <w:rsid w:val="00907EF5"/>
    <w:rsid w:val="009103B5"/>
    <w:rsid w:val="009104CC"/>
    <w:rsid w:val="009106C7"/>
    <w:rsid w:val="00910C3C"/>
    <w:rsid w:val="00910CC7"/>
    <w:rsid w:val="00910D25"/>
    <w:rsid w:val="00910F16"/>
    <w:rsid w:val="0091154D"/>
    <w:rsid w:val="00911ACD"/>
    <w:rsid w:val="00911DA4"/>
    <w:rsid w:val="0091217A"/>
    <w:rsid w:val="00912F7A"/>
    <w:rsid w:val="00913047"/>
    <w:rsid w:val="0091312B"/>
    <w:rsid w:val="0091352B"/>
    <w:rsid w:val="00913D48"/>
    <w:rsid w:val="00913F69"/>
    <w:rsid w:val="00914272"/>
    <w:rsid w:val="009142A9"/>
    <w:rsid w:val="00914713"/>
    <w:rsid w:val="00914D81"/>
    <w:rsid w:val="009151E1"/>
    <w:rsid w:val="00915762"/>
    <w:rsid w:val="00915CD3"/>
    <w:rsid w:val="00915D4E"/>
    <w:rsid w:val="00915D74"/>
    <w:rsid w:val="009165E4"/>
    <w:rsid w:val="00916B5C"/>
    <w:rsid w:val="00916F19"/>
    <w:rsid w:val="00916FE8"/>
    <w:rsid w:val="0091704E"/>
    <w:rsid w:val="00917165"/>
    <w:rsid w:val="00917476"/>
    <w:rsid w:val="009175E6"/>
    <w:rsid w:val="0091767A"/>
    <w:rsid w:val="00917930"/>
    <w:rsid w:val="00917C35"/>
    <w:rsid w:val="00917C70"/>
    <w:rsid w:val="00917F39"/>
    <w:rsid w:val="00920027"/>
    <w:rsid w:val="00920082"/>
    <w:rsid w:val="0092015D"/>
    <w:rsid w:val="00920858"/>
    <w:rsid w:val="00920945"/>
    <w:rsid w:val="009211C1"/>
    <w:rsid w:val="009217C9"/>
    <w:rsid w:val="00922431"/>
    <w:rsid w:val="00923776"/>
    <w:rsid w:val="00923887"/>
    <w:rsid w:val="00923C73"/>
    <w:rsid w:val="00924000"/>
    <w:rsid w:val="00924091"/>
    <w:rsid w:val="0092412E"/>
    <w:rsid w:val="00924196"/>
    <w:rsid w:val="00924224"/>
    <w:rsid w:val="009255F1"/>
    <w:rsid w:val="00926097"/>
    <w:rsid w:val="009267D8"/>
    <w:rsid w:val="0092695B"/>
    <w:rsid w:val="009274C8"/>
    <w:rsid w:val="00927708"/>
    <w:rsid w:val="00927EFE"/>
    <w:rsid w:val="009304CE"/>
    <w:rsid w:val="0093054C"/>
    <w:rsid w:val="0093063C"/>
    <w:rsid w:val="009307FE"/>
    <w:rsid w:val="00930C18"/>
    <w:rsid w:val="00930DE6"/>
    <w:rsid w:val="00931012"/>
    <w:rsid w:val="00931E23"/>
    <w:rsid w:val="009323B3"/>
    <w:rsid w:val="009328B6"/>
    <w:rsid w:val="009334DE"/>
    <w:rsid w:val="0093358D"/>
    <w:rsid w:val="00933B58"/>
    <w:rsid w:val="00933E67"/>
    <w:rsid w:val="00934F9A"/>
    <w:rsid w:val="00935B0A"/>
    <w:rsid w:val="00936323"/>
    <w:rsid w:val="00936B74"/>
    <w:rsid w:val="00937C87"/>
    <w:rsid w:val="009406A6"/>
    <w:rsid w:val="00940E5C"/>
    <w:rsid w:val="009416C2"/>
    <w:rsid w:val="009418A2"/>
    <w:rsid w:val="009426C0"/>
    <w:rsid w:val="00942835"/>
    <w:rsid w:val="00942B04"/>
    <w:rsid w:val="0094337B"/>
    <w:rsid w:val="00943CFB"/>
    <w:rsid w:val="009443C8"/>
    <w:rsid w:val="009445D2"/>
    <w:rsid w:val="0094487B"/>
    <w:rsid w:val="00945464"/>
    <w:rsid w:val="009455DE"/>
    <w:rsid w:val="0094586C"/>
    <w:rsid w:val="009458E7"/>
    <w:rsid w:val="009460B8"/>
    <w:rsid w:val="009461F4"/>
    <w:rsid w:val="00946D86"/>
    <w:rsid w:val="009478CB"/>
    <w:rsid w:val="0095057A"/>
    <w:rsid w:val="00950A93"/>
    <w:rsid w:val="00950EB9"/>
    <w:rsid w:val="009512AA"/>
    <w:rsid w:val="00952E1B"/>
    <w:rsid w:val="00953237"/>
    <w:rsid w:val="0095378C"/>
    <w:rsid w:val="009541A1"/>
    <w:rsid w:val="00954524"/>
    <w:rsid w:val="00954EF6"/>
    <w:rsid w:val="00955018"/>
    <w:rsid w:val="0095516F"/>
    <w:rsid w:val="00955263"/>
    <w:rsid w:val="009553D3"/>
    <w:rsid w:val="009559AA"/>
    <w:rsid w:val="00957542"/>
    <w:rsid w:val="009579BA"/>
    <w:rsid w:val="009607CE"/>
    <w:rsid w:val="009608A3"/>
    <w:rsid w:val="00960AD6"/>
    <w:rsid w:val="00960FB4"/>
    <w:rsid w:val="0096120B"/>
    <w:rsid w:val="0096211F"/>
    <w:rsid w:val="00962214"/>
    <w:rsid w:val="0096265C"/>
    <w:rsid w:val="00962C54"/>
    <w:rsid w:val="00962E5B"/>
    <w:rsid w:val="0096334A"/>
    <w:rsid w:val="0096399E"/>
    <w:rsid w:val="00963F87"/>
    <w:rsid w:val="00964929"/>
    <w:rsid w:val="00964F6D"/>
    <w:rsid w:val="009650DE"/>
    <w:rsid w:val="00965AE6"/>
    <w:rsid w:val="0096698F"/>
    <w:rsid w:val="00967100"/>
    <w:rsid w:val="00967196"/>
    <w:rsid w:val="00967431"/>
    <w:rsid w:val="00967965"/>
    <w:rsid w:val="00967C43"/>
    <w:rsid w:val="00970512"/>
    <w:rsid w:val="00970765"/>
    <w:rsid w:val="00970802"/>
    <w:rsid w:val="00971C17"/>
    <w:rsid w:val="00971D38"/>
    <w:rsid w:val="00972199"/>
    <w:rsid w:val="00972513"/>
    <w:rsid w:val="009726CE"/>
    <w:rsid w:val="00972C1A"/>
    <w:rsid w:val="00972FF4"/>
    <w:rsid w:val="00973635"/>
    <w:rsid w:val="009737AC"/>
    <w:rsid w:val="00973C32"/>
    <w:rsid w:val="009740EE"/>
    <w:rsid w:val="00974970"/>
    <w:rsid w:val="00974986"/>
    <w:rsid w:val="0097534D"/>
    <w:rsid w:val="009767DC"/>
    <w:rsid w:val="00976AFB"/>
    <w:rsid w:val="00976F1F"/>
    <w:rsid w:val="00976F68"/>
    <w:rsid w:val="00976F9C"/>
    <w:rsid w:val="009773D7"/>
    <w:rsid w:val="00977ACD"/>
    <w:rsid w:val="00977CFB"/>
    <w:rsid w:val="009801CD"/>
    <w:rsid w:val="00980354"/>
    <w:rsid w:val="009804F6"/>
    <w:rsid w:val="009808BC"/>
    <w:rsid w:val="00980C7E"/>
    <w:rsid w:val="009815D4"/>
    <w:rsid w:val="00981729"/>
    <w:rsid w:val="00982311"/>
    <w:rsid w:val="00982583"/>
    <w:rsid w:val="00982626"/>
    <w:rsid w:val="00982C37"/>
    <w:rsid w:val="00983093"/>
    <w:rsid w:val="009830CF"/>
    <w:rsid w:val="00983517"/>
    <w:rsid w:val="009839A6"/>
    <w:rsid w:val="00984D54"/>
    <w:rsid w:val="00984D73"/>
    <w:rsid w:val="00984F8D"/>
    <w:rsid w:val="00985232"/>
    <w:rsid w:val="009857B2"/>
    <w:rsid w:val="0098641B"/>
    <w:rsid w:val="0098673B"/>
    <w:rsid w:val="00986B3E"/>
    <w:rsid w:val="00986CBC"/>
    <w:rsid w:val="009877D2"/>
    <w:rsid w:val="009903D9"/>
    <w:rsid w:val="00990646"/>
    <w:rsid w:val="009908F2"/>
    <w:rsid w:val="00990C72"/>
    <w:rsid w:val="00991DC2"/>
    <w:rsid w:val="009926FF"/>
    <w:rsid w:val="009934CE"/>
    <w:rsid w:val="0099360A"/>
    <w:rsid w:val="00993BFA"/>
    <w:rsid w:val="00994B0E"/>
    <w:rsid w:val="00995142"/>
    <w:rsid w:val="00995546"/>
    <w:rsid w:val="0099582C"/>
    <w:rsid w:val="00995B58"/>
    <w:rsid w:val="00995E60"/>
    <w:rsid w:val="009966EA"/>
    <w:rsid w:val="0099741B"/>
    <w:rsid w:val="00997420"/>
    <w:rsid w:val="00997E4B"/>
    <w:rsid w:val="00997EB4"/>
    <w:rsid w:val="009A0325"/>
    <w:rsid w:val="009A1116"/>
    <w:rsid w:val="009A121C"/>
    <w:rsid w:val="009A13A4"/>
    <w:rsid w:val="009A14C3"/>
    <w:rsid w:val="009A19FA"/>
    <w:rsid w:val="009A1C14"/>
    <w:rsid w:val="009A1F82"/>
    <w:rsid w:val="009A24A8"/>
    <w:rsid w:val="009A30F4"/>
    <w:rsid w:val="009A313D"/>
    <w:rsid w:val="009A33D4"/>
    <w:rsid w:val="009A3802"/>
    <w:rsid w:val="009A4441"/>
    <w:rsid w:val="009A457A"/>
    <w:rsid w:val="009A4730"/>
    <w:rsid w:val="009A4BC1"/>
    <w:rsid w:val="009A4F51"/>
    <w:rsid w:val="009A5898"/>
    <w:rsid w:val="009A5B4E"/>
    <w:rsid w:val="009A5FF2"/>
    <w:rsid w:val="009A66EA"/>
    <w:rsid w:val="009A66EB"/>
    <w:rsid w:val="009A69CF"/>
    <w:rsid w:val="009A6DF8"/>
    <w:rsid w:val="009A72DF"/>
    <w:rsid w:val="009B0120"/>
    <w:rsid w:val="009B0A20"/>
    <w:rsid w:val="009B1888"/>
    <w:rsid w:val="009B25A7"/>
    <w:rsid w:val="009B2D48"/>
    <w:rsid w:val="009B2D72"/>
    <w:rsid w:val="009B3DF7"/>
    <w:rsid w:val="009B468E"/>
    <w:rsid w:val="009B4787"/>
    <w:rsid w:val="009B584F"/>
    <w:rsid w:val="009B61E0"/>
    <w:rsid w:val="009B658F"/>
    <w:rsid w:val="009B67B0"/>
    <w:rsid w:val="009B6A43"/>
    <w:rsid w:val="009C0362"/>
    <w:rsid w:val="009C094D"/>
    <w:rsid w:val="009C20B6"/>
    <w:rsid w:val="009C22A6"/>
    <w:rsid w:val="009C2A86"/>
    <w:rsid w:val="009C2EAD"/>
    <w:rsid w:val="009C3297"/>
    <w:rsid w:val="009C3406"/>
    <w:rsid w:val="009C3503"/>
    <w:rsid w:val="009C53B9"/>
    <w:rsid w:val="009C55BA"/>
    <w:rsid w:val="009C5B01"/>
    <w:rsid w:val="009C60DD"/>
    <w:rsid w:val="009C679F"/>
    <w:rsid w:val="009C749E"/>
    <w:rsid w:val="009C753E"/>
    <w:rsid w:val="009C756E"/>
    <w:rsid w:val="009C7FCF"/>
    <w:rsid w:val="009D09A3"/>
    <w:rsid w:val="009D13B8"/>
    <w:rsid w:val="009D1804"/>
    <w:rsid w:val="009D2190"/>
    <w:rsid w:val="009D2854"/>
    <w:rsid w:val="009D2E20"/>
    <w:rsid w:val="009D3048"/>
    <w:rsid w:val="009D39E8"/>
    <w:rsid w:val="009D3DD0"/>
    <w:rsid w:val="009D4325"/>
    <w:rsid w:val="009D4F95"/>
    <w:rsid w:val="009D5E23"/>
    <w:rsid w:val="009D60F6"/>
    <w:rsid w:val="009D6930"/>
    <w:rsid w:val="009D7302"/>
    <w:rsid w:val="009D7BB2"/>
    <w:rsid w:val="009D7C65"/>
    <w:rsid w:val="009E0C77"/>
    <w:rsid w:val="009E1010"/>
    <w:rsid w:val="009E1246"/>
    <w:rsid w:val="009E1747"/>
    <w:rsid w:val="009E2434"/>
    <w:rsid w:val="009E4236"/>
    <w:rsid w:val="009E4376"/>
    <w:rsid w:val="009E44EA"/>
    <w:rsid w:val="009E464E"/>
    <w:rsid w:val="009E46EE"/>
    <w:rsid w:val="009E47E3"/>
    <w:rsid w:val="009E4AB2"/>
    <w:rsid w:val="009E51E9"/>
    <w:rsid w:val="009E6D00"/>
    <w:rsid w:val="009E6F2F"/>
    <w:rsid w:val="009E6F78"/>
    <w:rsid w:val="009E73D6"/>
    <w:rsid w:val="009F01F5"/>
    <w:rsid w:val="009F0B99"/>
    <w:rsid w:val="009F1108"/>
    <w:rsid w:val="009F1A0A"/>
    <w:rsid w:val="009F20A7"/>
    <w:rsid w:val="009F249F"/>
    <w:rsid w:val="009F2E88"/>
    <w:rsid w:val="009F32F3"/>
    <w:rsid w:val="009F3315"/>
    <w:rsid w:val="009F33EB"/>
    <w:rsid w:val="009F3659"/>
    <w:rsid w:val="009F3C20"/>
    <w:rsid w:val="009F3E7E"/>
    <w:rsid w:val="009F4B52"/>
    <w:rsid w:val="009F4CC4"/>
    <w:rsid w:val="009F5074"/>
    <w:rsid w:val="009F52AE"/>
    <w:rsid w:val="009F56CD"/>
    <w:rsid w:val="009F57E5"/>
    <w:rsid w:val="009F58C6"/>
    <w:rsid w:val="009F595F"/>
    <w:rsid w:val="009F5EF2"/>
    <w:rsid w:val="009F6348"/>
    <w:rsid w:val="009F699A"/>
    <w:rsid w:val="009F6B41"/>
    <w:rsid w:val="009F6C5C"/>
    <w:rsid w:val="009F7032"/>
    <w:rsid w:val="009F7503"/>
    <w:rsid w:val="009F7FF0"/>
    <w:rsid w:val="00A00156"/>
    <w:rsid w:val="00A01067"/>
    <w:rsid w:val="00A01E84"/>
    <w:rsid w:val="00A01EEB"/>
    <w:rsid w:val="00A0237B"/>
    <w:rsid w:val="00A024EA"/>
    <w:rsid w:val="00A02506"/>
    <w:rsid w:val="00A0282D"/>
    <w:rsid w:val="00A02A32"/>
    <w:rsid w:val="00A02EEE"/>
    <w:rsid w:val="00A030B6"/>
    <w:rsid w:val="00A030EA"/>
    <w:rsid w:val="00A039B5"/>
    <w:rsid w:val="00A03D08"/>
    <w:rsid w:val="00A0470F"/>
    <w:rsid w:val="00A04878"/>
    <w:rsid w:val="00A04A8C"/>
    <w:rsid w:val="00A07079"/>
    <w:rsid w:val="00A07635"/>
    <w:rsid w:val="00A0775C"/>
    <w:rsid w:val="00A07BB4"/>
    <w:rsid w:val="00A07CE8"/>
    <w:rsid w:val="00A10B73"/>
    <w:rsid w:val="00A123A3"/>
    <w:rsid w:val="00A1269B"/>
    <w:rsid w:val="00A12AAF"/>
    <w:rsid w:val="00A12E29"/>
    <w:rsid w:val="00A13BCB"/>
    <w:rsid w:val="00A14871"/>
    <w:rsid w:val="00A14DF5"/>
    <w:rsid w:val="00A15455"/>
    <w:rsid w:val="00A15C7E"/>
    <w:rsid w:val="00A1621B"/>
    <w:rsid w:val="00A163C2"/>
    <w:rsid w:val="00A16440"/>
    <w:rsid w:val="00A16607"/>
    <w:rsid w:val="00A166CD"/>
    <w:rsid w:val="00A16D20"/>
    <w:rsid w:val="00A17628"/>
    <w:rsid w:val="00A1762E"/>
    <w:rsid w:val="00A17715"/>
    <w:rsid w:val="00A17EB7"/>
    <w:rsid w:val="00A17EEB"/>
    <w:rsid w:val="00A2076B"/>
    <w:rsid w:val="00A20B69"/>
    <w:rsid w:val="00A20C6A"/>
    <w:rsid w:val="00A21A10"/>
    <w:rsid w:val="00A21BDD"/>
    <w:rsid w:val="00A21DD8"/>
    <w:rsid w:val="00A21F16"/>
    <w:rsid w:val="00A222C4"/>
    <w:rsid w:val="00A224C3"/>
    <w:rsid w:val="00A22778"/>
    <w:rsid w:val="00A22EAC"/>
    <w:rsid w:val="00A240F9"/>
    <w:rsid w:val="00A243D6"/>
    <w:rsid w:val="00A24DAD"/>
    <w:rsid w:val="00A25591"/>
    <w:rsid w:val="00A262DA"/>
    <w:rsid w:val="00A26671"/>
    <w:rsid w:val="00A266A1"/>
    <w:rsid w:val="00A2764A"/>
    <w:rsid w:val="00A31055"/>
    <w:rsid w:val="00A31655"/>
    <w:rsid w:val="00A31730"/>
    <w:rsid w:val="00A31792"/>
    <w:rsid w:val="00A3245C"/>
    <w:rsid w:val="00A32AA7"/>
    <w:rsid w:val="00A33269"/>
    <w:rsid w:val="00A332D0"/>
    <w:rsid w:val="00A33782"/>
    <w:rsid w:val="00A34703"/>
    <w:rsid w:val="00A35199"/>
    <w:rsid w:val="00A3558E"/>
    <w:rsid w:val="00A35EA8"/>
    <w:rsid w:val="00A37052"/>
    <w:rsid w:val="00A370F6"/>
    <w:rsid w:val="00A37831"/>
    <w:rsid w:val="00A37C15"/>
    <w:rsid w:val="00A37E4F"/>
    <w:rsid w:val="00A4014E"/>
    <w:rsid w:val="00A406F4"/>
    <w:rsid w:val="00A40840"/>
    <w:rsid w:val="00A42A31"/>
    <w:rsid w:val="00A44441"/>
    <w:rsid w:val="00A44815"/>
    <w:rsid w:val="00A449EF"/>
    <w:rsid w:val="00A4539C"/>
    <w:rsid w:val="00A4575E"/>
    <w:rsid w:val="00A460D8"/>
    <w:rsid w:val="00A46DFF"/>
    <w:rsid w:val="00A46FF7"/>
    <w:rsid w:val="00A472D2"/>
    <w:rsid w:val="00A4747B"/>
    <w:rsid w:val="00A4796F"/>
    <w:rsid w:val="00A47DE9"/>
    <w:rsid w:val="00A50057"/>
    <w:rsid w:val="00A5011D"/>
    <w:rsid w:val="00A502AE"/>
    <w:rsid w:val="00A50588"/>
    <w:rsid w:val="00A5071B"/>
    <w:rsid w:val="00A50CA9"/>
    <w:rsid w:val="00A51641"/>
    <w:rsid w:val="00A51A08"/>
    <w:rsid w:val="00A51E61"/>
    <w:rsid w:val="00A51F5F"/>
    <w:rsid w:val="00A51FCE"/>
    <w:rsid w:val="00A523EB"/>
    <w:rsid w:val="00A525B8"/>
    <w:rsid w:val="00A529C4"/>
    <w:rsid w:val="00A52A97"/>
    <w:rsid w:val="00A52A9E"/>
    <w:rsid w:val="00A52C46"/>
    <w:rsid w:val="00A53A6D"/>
    <w:rsid w:val="00A53E5B"/>
    <w:rsid w:val="00A53E91"/>
    <w:rsid w:val="00A54142"/>
    <w:rsid w:val="00A543DD"/>
    <w:rsid w:val="00A5458F"/>
    <w:rsid w:val="00A5466C"/>
    <w:rsid w:val="00A54997"/>
    <w:rsid w:val="00A54D07"/>
    <w:rsid w:val="00A5508A"/>
    <w:rsid w:val="00A5554C"/>
    <w:rsid w:val="00A55DB5"/>
    <w:rsid w:val="00A569BC"/>
    <w:rsid w:val="00A56ABB"/>
    <w:rsid w:val="00A56E17"/>
    <w:rsid w:val="00A56E18"/>
    <w:rsid w:val="00A57156"/>
    <w:rsid w:val="00A57D87"/>
    <w:rsid w:val="00A57F14"/>
    <w:rsid w:val="00A60941"/>
    <w:rsid w:val="00A60E95"/>
    <w:rsid w:val="00A6106B"/>
    <w:rsid w:val="00A61EF5"/>
    <w:rsid w:val="00A62222"/>
    <w:rsid w:val="00A624B6"/>
    <w:rsid w:val="00A63169"/>
    <w:rsid w:val="00A64C69"/>
    <w:rsid w:val="00A65133"/>
    <w:rsid w:val="00A658FC"/>
    <w:rsid w:val="00A664B2"/>
    <w:rsid w:val="00A66701"/>
    <w:rsid w:val="00A669D3"/>
    <w:rsid w:val="00A66CE9"/>
    <w:rsid w:val="00A67126"/>
    <w:rsid w:val="00A673B3"/>
    <w:rsid w:val="00A70288"/>
    <w:rsid w:val="00A7059C"/>
    <w:rsid w:val="00A7084E"/>
    <w:rsid w:val="00A71738"/>
    <w:rsid w:val="00A7182F"/>
    <w:rsid w:val="00A71E4A"/>
    <w:rsid w:val="00A71E97"/>
    <w:rsid w:val="00A71ED7"/>
    <w:rsid w:val="00A722EC"/>
    <w:rsid w:val="00A72C61"/>
    <w:rsid w:val="00A73053"/>
    <w:rsid w:val="00A7340D"/>
    <w:rsid w:val="00A73723"/>
    <w:rsid w:val="00A739FE"/>
    <w:rsid w:val="00A73A1A"/>
    <w:rsid w:val="00A73B7F"/>
    <w:rsid w:val="00A74508"/>
    <w:rsid w:val="00A74542"/>
    <w:rsid w:val="00A749BA"/>
    <w:rsid w:val="00A75969"/>
    <w:rsid w:val="00A75B09"/>
    <w:rsid w:val="00A75E5B"/>
    <w:rsid w:val="00A75F16"/>
    <w:rsid w:val="00A765D7"/>
    <w:rsid w:val="00A76CAE"/>
    <w:rsid w:val="00A76E38"/>
    <w:rsid w:val="00A775E1"/>
    <w:rsid w:val="00A77695"/>
    <w:rsid w:val="00A779FF"/>
    <w:rsid w:val="00A80347"/>
    <w:rsid w:val="00A80CFC"/>
    <w:rsid w:val="00A80F55"/>
    <w:rsid w:val="00A81710"/>
    <w:rsid w:val="00A8266A"/>
    <w:rsid w:val="00A82A01"/>
    <w:rsid w:val="00A8363A"/>
    <w:rsid w:val="00A83B81"/>
    <w:rsid w:val="00A83C0A"/>
    <w:rsid w:val="00A84014"/>
    <w:rsid w:val="00A864DC"/>
    <w:rsid w:val="00A86926"/>
    <w:rsid w:val="00A86A01"/>
    <w:rsid w:val="00A871A4"/>
    <w:rsid w:val="00A87825"/>
    <w:rsid w:val="00A90906"/>
    <w:rsid w:val="00A90976"/>
    <w:rsid w:val="00A912D0"/>
    <w:rsid w:val="00A917A6"/>
    <w:rsid w:val="00A929BC"/>
    <w:rsid w:val="00A92A81"/>
    <w:rsid w:val="00A935AA"/>
    <w:rsid w:val="00A93784"/>
    <w:rsid w:val="00A93D63"/>
    <w:rsid w:val="00A93D8F"/>
    <w:rsid w:val="00A93F48"/>
    <w:rsid w:val="00A93FD5"/>
    <w:rsid w:val="00A94DEF"/>
    <w:rsid w:val="00A94DF4"/>
    <w:rsid w:val="00A94E02"/>
    <w:rsid w:val="00A95FDF"/>
    <w:rsid w:val="00A96607"/>
    <w:rsid w:val="00A976A5"/>
    <w:rsid w:val="00AA0118"/>
    <w:rsid w:val="00AA10D6"/>
    <w:rsid w:val="00AA15B9"/>
    <w:rsid w:val="00AA16C7"/>
    <w:rsid w:val="00AA1D22"/>
    <w:rsid w:val="00AA2027"/>
    <w:rsid w:val="00AA25CD"/>
    <w:rsid w:val="00AA2A84"/>
    <w:rsid w:val="00AA2B6E"/>
    <w:rsid w:val="00AA2F5E"/>
    <w:rsid w:val="00AA331A"/>
    <w:rsid w:val="00AA3B7A"/>
    <w:rsid w:val="00AA3C15"/>
    <w:rsid w:val="00AA3C93"/>
    <w:rsid w:val="00AA436B"/>
    <w:rsid w:val="00AA45F9"/>
    <w:rsid w:val="00AA48B8"/>
    <w:rsid w:val="00AA4B7A"/>
    <w:rsid w:val="00AA58C5"/>
    <w:rsid w:val="00AA5D04"/>
    <w:rsid w:val="00AA5E90"/>
    <w:rsid w:val="00AA68C7"/>
    <w:rsid w:val="00AA6DFC"/>
    <w:rsid w:val="00AA7ABC"/>
    <w:rsid w:val="00AA7D59"/>
    <w:rsid w:val="00AB0193"/>
    <w:rsid w:val="00AB01B4"/>
    <w:rsid w:val="00AB0380"/>
    <w:rsid w:val="00AB1652"/>
    <w:rsid w:val="00AB2800"/>
    <w:rsid w:val="00AB2942"/>
    <w:rsid w:val="00AB3717"/>
    <w:rsid w:val="00AB38A3"/>
    <w:rsid w:val="00AB3C4F"/>
    <w:rsid w:val="00AB3D23"/>
    <w:rsid w:val="00AB4391"/>
    <w:rsid w:val="00AB5825"/>
    <w:rsid w:val="00AB5C9D"/>
    <w:rsid w:val="00AB651F"/>
    <w:rsid w:val="00AB6A35"/>
    <w:rsid w:val="00AB7867"/>
    <w:rsid w:val="00AB7C19"/>
    <w:rsid w:val="00AC0847"/>
    <w:rsid w:val="00AC0F95"/>
    <w:rsid w:val="00AC13C1"/>
    <w:rsid w:val="00AC1780"/>
    <w:rsid w:val="00AC272A"/>
    <w:rsid w:val="00AC309D"/>
    <w:rsid w:val="00AC30F2"/>
    <w:rsid w:val="00AC3BAB"/>
    <w:rsid w:val="00AC405D"/>
    <w:rsid w:val="00AC43D1"/>
    <w:rsid w:val="00AC5A92"/>
    <w:rsid w:val="00AC6207"/>
    <w:rsid w:val="00AC73A5"/>
    <w:rsid w:val="00AC7AF6"/>
    <w:rsid w:val="00AD0330"/>
    <w:rsid w:val="00AD1328"/>
    <w:rsid w:val="00AD1532"/>
    <w:rsid w:val="00AD19D0"/>
    <w:rsid w:val="00AD1FA6"/>
    <w:rsid w:val="00AD308D"/>
    <w:rsid w:val="00AD30CF"/>
    <w:rsid w:val="00AD30FD"/>
    <w:rsid w:val="00AD34F1"/>
    <w:rsid w:val="00AD3A9D"/>
    <w:rsid w:val="00AD3C5A"/>
    <w:rsid w:val="00AD44D3"/>
    <w:rsid w:val="00AD5B2C"/>
    <w:rsid w:val="00AD5C28"/>
    <w:rsid w:val="00AD5F32"/>
    <w:rsid w:val="00AD60F2"/>
    <w:rsid w:val="00AD622E"/>
    <w:rsid w:val="00AD669A"/>
    <w:rsid w:val="00AD71F6"/>
    <w:rsid w:val="00AD7207"/>
    <w:rsid w:val="00AD7720"/>
    <w:rsid w:val="00AE01A4"/>
    <w:rsid w:val="00AE03D8"/>
    <w:rsid w:val="00AE0F40"/>
    <w:rsid w:val="00AE10CE"/>
    <w:rsid w:val="00AE145C"/>
    <w:rsid w:val="00AE1821"/>
    <w:rsid w:val="00AE215E"/>
    <w:rsid w:val="00AE27CE"/>
    <w:rsid w:val="00AE28BC"/>
    <w:rsid w:val="00AE2AE9"/>
    <w:rsid w:val="00AE2E67"/>
    <w:rsid w:val="00AE31CA"/>
    <w:rsid w:val="00AE3633"/>
    <w:rsid w:val="00AE39CF"/>
    <w:rsid w:val="00AE4089"/>
    <w:rsid w:val="00AE40CC"/>
    <w:rsid w:val="00AE4900"/>
    <w:rsid w:val="00AE5151"/>
    <w:rsid w:val="00AE55FC"/>
    <w:rsid w:val="00AE5681"/>
    <w:rsid w:val="00AE5E35"/>
    <w:rsid w:val="00AE6219"/>
    <w:rsid w:val="00AE7470"/>
    <w:rsid w:val="00AE77C6"/>
    <w:rsid w:val="00AE7832"/>
    <w:rsid w:val="00AF06B2"/>
    <w:rsid w:val="00AF0A27"/>
    <w:rsid w:val="00AF257C"/>
    <w:rsid w:val="00AF2A0B"/>
    <w:rsid w:val="00AF2AF3"/>
    <w:rsid w:val="00AF3586"/>
    <w:rsid w:val="00AF3650"/>
    <w:rsid w:val="00AF3DEE"/>
    <w:rsid w:val="00AF5994"/>
    <w:rsid w:val="00AF5B7F"/>
    <w:rsid w:val="00AF70E3"/>
    <w:rsid w:val="00AF731C"/>
    <w:rsid w:val="00AF74F8"/>
    <w:rsid w:val="00AF7596"/>
    <w:rsid w:val="00B002A7"/>
    <w:rsid w:val="00B01A61"/>
    <w:rsid w:val="00B01D34"/>
    <w:rsid w:val="00B01F4B"/>
    <w:rsid w:val="00B02691"/>
    <w:rsid w:val="00B02FBA"/>
    <w:rsid w:val="00B02FC0"/>
    <w:rsid w:val="00B0335B"/>
    <w:rsid w:val="00B03CD5"/>
    <w:rsid w:val="00B03E28"/>
    <w:rsid w:val="00B0450B"/>
    <w:rsid w:val="00B04B2B"/>
    <w:rsid w:val="00B04B2E"/>
    <w:rsid w:val="00B04BAD"/>
    <w:rsid w:val="00B0520D"/>
    <w:rsid w:val="00B052AB"/>
    <w:rsid w:val="00B054F1"/>
    <w:rsid w:val="00B0588C"/>
    <w:rsid w:val="00B05BA9"/>
    <w:rsid w:val="00B064AF"/>
    <w:rsid w:val="00B06793"/>
    <w:rsid w:val="00B06A49"/>
    <w:rsid w:val="00B07E7C"/>
    <w:rsid w:val="00B10505"/>
    <w:rsid w:val="00B110E6"/>
    <w:rsid w:val="00B1137D"/>
    <w:rsid w:val="00B11532"/>
    <w:rsid w:val="00B1163F"/>
    <w:rsid w:val="00B123BA"/>
    <w:rsid w:val="00B12A44"/>
    <w:rsid w:val="00B12E33"/>
    <w:rsid w:val="00B130F4"/>
    <w:rsid w:val="00B133E5"/>
    <w:rsid w:val="00B13B12"/>
    <w:rsid w:val="00B145AB"/>
    <w:rsid w:val="00B146DF"/>
    <w:rsid w:val="00B146F7"/>
    <w:rsid w:val="00B15192"/>
    <w:rsid w:val="00B154DA"/>
    <w:rsid w:val="00B1645B"/>
    <w:rsid w:val="00B16A25"/>
    <w:rsid w:val="00B16EFD"/>
    <w:rsid w:val="00B16F2E"/>
    <w:rsid w:val="00B175AD"/>
    <w:rsid w:val="00B17CB8"/>
    <w:rsid w:val="00B200CA"/>
    <w:rsid w:val="00B20282"/>
    <w:rsid w:val="00B203DC"/>
    <w:rsid w:val="00B206BA"/>
    <w:rsid w:val="00B20702"/>
    <w:rsid w:val="00B20BA4"/>
    <w:rsid w:val="00B22211"/>
    <w:rsid w:val="00B225CD"/>
    <w:rsid w:val="00B22EA7"/>
    <w:rsid w:val="00B2381B"/>
    <w:rsid w:val="00B2402D"/>
    <w:rsid w:val="00B24680"/>
    <w:rsid w:val="00B24942"/>
    <w:rsid w:val="00B249BA"/>
    <w:rsid w:val="00B24A58"/>
    <w:rsid w:val="00B25078"/>
    <w:rsid w:val="00B25426"/>
    <w:rsid w:val="00B2596B"/>
    <w:rsid w:val="00B25975"/>
    <w:rsid w:val="00B2597C"/>
    <w:rsid w:val="00B25BF9"/>
    <w:rsid w:val="00B261FF"/>
    <w:rsid w:val="00B2628F"/>
    <w:rsid w:val="00B2634B"/>
    <w:rsid w:val="00B26E3E"/>
    <w:rsid w:val="00B27B42"/>
    <w:rsid w:val="00B27E34"/>
    <w:rsid w:val="00B302BF"/>
    <w:rsid w:val="00B30754"/>
    <w:rsid w:val="00B30768"/>
    <w:rsid w:val="00B31AC1"/>
    <w:rsid w:val="00B31DD7"/>
    <w:rsid w:val="00B326CE"/>
    <w:rsid w:val="00B327E9"/>
    <w:rsid w:val="00B32B55"/>
    <w:rsid w:val="00B32DA9"/>
    <w:rsid w:val="00B3356C"/>
    <w:rsid w:val="00B33766"/>
    <w:rsid w:val="00B33A62"/>
    <w:rsid w:val="00B33C44"/>
    <w:rsid w:val="00B33C98"/>
    <w:rsid w:val="00B33FA3"/>
    <w:rsid w:val="00B34786"/>
    <w:rsid w:val="00B34FE7"/>
    <w:rsid w:val="00B3537F"/>
    <w:rsid w:val="00B35496"/>
    <w:rsid w:val="00B36021"/>
    <w:rsid w:val="00B36495"/>
    <w:rsid w:val="00B364F6"/>
    <w:rsid w:val="00B3667D"/>
    <w:rsid w:val="00B3684B"/>
    <w:rsid w:val="00B36887"/>
    <w:rsid w:val="00B369DE"/>
    <w:rsid w:val="00B36A6E"/>
    <w:rsid w:val="00B371AE"/>
    <w:rsid w:val="00B40169"/>
    <w:rsid w:val="00B403E5"/>
    <w:rsid w:val="00B407B5"/>
    <w:rsid w:val="00B40841"/>
    <w:rsid w:val="00B40DDF"/>
    <w:rsid w:val="00B40FAC"/>
    <w:rsid w:val="00B41109"/>
    <w:rsid w:val="00B41572"/>
    <w:rsid w:val="00B41584"/>
    <w:rsid w:val="00B416D6"/>
    <w:rsid w:val="00B417A9"/>
    <w:rsid w:val="00B42189"/>
    <w:rsid w:val="00B42210"/>
    <w:rsid w:val="00B423E4"/>
    <w:rsid w:val="00B42CCC"/>
    <w:rsid w:val="00B42D5E"/>
    <w:rsid w:val="00B43423"/>
    <w:rsid w:val="00B434C1"/>
    <w:rsid w:val="00B436C9"/>
    <w:rsid w:val="00B437FB"/>
    <w:rsid w:val="00B43A28"/>
    <w:rsid w:val="00B43DCA"/>
    <w:rsid w:val="00B44B61"/>
    <w:rsid w:val="00B450C7"/>
    <w:rsid w:val="00B450C9"/>
    <w:rsid w:val="00B45147"/>
    <w:rsid w:val="00B4517A"/>
    <w:rsid w:val="00B457D0"/>
    <w:rsid w:val="00B45E5C"/>
    <w:rsid w:val="00B45F9E"/>
    <w:rsid w:val="00B46C4A"/>
    <w:rsid w:val="00B46CA5"/>
    <w:rsid w:val="00B50669"/>
    <w:rsid w:val="00B50944"/>
    <w:rsid w:val="00B51000"/>
    <w:rsid w:val="00B51711"/>
    <w:rsid w:val="00B52190"/>
    <w:rsid w:val="00B52641"/>
    <w:rsid w:val="00B5282E"/>
    <w:rsid w:val="00B53345"/>
    <w:rsid w:val="00B53A22"/>
    <w:rsid w:val="00B54579"/>
    <w:rsid w:val="00B54AA6"/>
    <w:rsid w:val="00B54E10"/>
    <w:rsid w:val="00B557F9"/>
    <w:rsid w:val="00B55A90"/>
    <w:rsid w:val="00B56683"/>
    <w:rsid w:val="00B573D6"/>
    <w:rsid w:val="00B57A28"/>
    <w:rsid w:val="00B57F1E"/>
    <w:rsid w:val="00B60E4D"/>
    <w:rsid w:val="00B61455"/>
    <w:rsid w:val="00B615E7"/>
    <w:rsid w:val="00B61CF2"/>
    <w:rsid w:val="00B622EC"/>
    <w:rsid w:val="00B62353"/>
    <w:rsid w:val="00B6271C"/>
    <w:rsid w:val="00B62B03"/>
    <w:rsid w:val="00B633CE"/>
    <w:rsid w:val="00B6389B"/>
    <w:rsid w:val="00B657E8"/>
    <w:rsid w:val="00B65856"/>
    <w:rsid w:val="00B65F6B"/>
    <w:rsid w:val="00B663C6"/>
    <w:rsid w:val="00B670BC"/>
    <w:rsid w:val="00B67448"/>
    <w:rsid w:val="00B676C4"/>
    <w:rsid w:val="00B67873"/>
    <w:rsid w:val="00B67EE5"/>
    <w:rsid w:val="00B700D5"/>
    <w:rsid w:val="00B71667"/>
    <w:rsid w:val="00B71B6B"/>
    <w:rsid w:val="00B71E41"/>
    <w:rsid w:val="00B728ED"/>
    <w:rsid w:val="00B72F47"/>
    <w:rsid w:val="00B73042"/>
    <w:rsid w:val="00B73CBB"/>
    <w:rsid w:val="00B73EE1"/>
    <w:rsid w:val="00B74383"/>
    <w:rsid w:val="00B74E95"/>
    <w:rsid w:val="00B7569E"/>
    <w:rsid w:val="00B75AD5"/>
    <w:rsid w:val="00B75B3B"/>
    <w:rsid w:val="00B76885"/>
    <w:rsid w:val="00B7735E"/>
    <w:rsid w:val="00B77397"/>
    <w:rsid w:val="00B77D65"/>
    <w:rsid w:val="00B80058"/>
    <w:rsid w:val="00B8030C"/>
    <w:rsid w:val="00B80932"/>
    <w:rsid w:val="00B8117E"/>
    <w:rsid w:val="00B8328A"/>
    <w:rsid w:val="00B8463C"/>
    <w:rsid w:val="00B84646"/>
    <w:rsid w:val="00B858E4"/>
    <w:rsid w:val="00B85C35"/>
    <w:rsid w:val="00B85CB1"/>
    <w:rsid w:val="00B85FC7"/>
    <w:rsid w:val="00B86250"/>
    <w:rsid w:val="00B86D8E"/>
    <w:rsid w:val="00B87153"/>
    <w:rsid w:val="00B876E1"/>
    <w:rsid w:val="00B87AF5"/>
    <w:rsid w:val="00B87BE0"/>
    <w:rsid w:val="00B90520"/>
    <w:rsid w:val="00B90636"/>
    <w:rsid w:val="00B906AA"/>
    <w:rsid w:val="00B90709"/>
    <w:rsid w:val="00B90B12"/>
    <w:rsid w:val="00B91C61"/>
    <w:rsid w:val="00B91DDA"/>
    <w:rsid w:val="00B91F13"/>
    <w:rsid w:val="00B91FD8"/>
    <w:rsid w:val="00B92449"/>
    <w:rsid w:val="00B9253C"/>
    <w:rsid w:val="00B928F0"/>
    <w:rsid w:val="00B92C0C"/>
    <w:rsid w:val="00B93423"/>
    <w:rsid w:val="00B93B2F"/>
    <w:rsid w:val="00B94481"/>
    <w:rsid w:val="00B95188"/>
    <w:rsid w:val="00B95312"/>
    <w:rsid w:val="00B96E19"/>
    <w:rsid w:val="00B96FB8"/>
    <w:rsid w:val="00B9746F"/>
    <w:rsid w:val="00B97F37"/>
    <w:rsid w:val="00BA042F"/>
    <w:rsid w:val="00BA0A79"/>
    <w:rsid w:val="00BA0B95"/>
    <w:rsid w:val="00BA0C17"/>
    <w:rsid w:val="00BA0D31"/>
    <w:rsid w:val="00BA0E05"/>
    <w:rsid w:val="00BA0ED3"/>
    <w:rsid w:val="00BA1C8D"/>
    <w:rsid w:val="00BA2538"/>
    <w:rsid w:val="00BA2803"/>
    <w:rsid w:val="00BA3048"/>
    <w:rsid w:val="00BA372F"/>
    <w:rsid w:val="00BA3893"/>
    <w:rsid w:val="00BA38F4"/>
    <w:rsid w:val="00BA3AD5"/>
    <w:rsid w:val="00BA3B34"/>
    <w:rsid w:val="00BA3FE9"/>
    <w:rsid w:val="00BA4227"/>
    <w:rsid w:val="00BA49D4"/>
    <w:rsid w:val="00BA5C65"/>
    <w:rsid w:val="00BA5CE7"/>
    <w:rsid w:val="00BA6F38"/>
    <w:rsid w:val="00BA6FD2"/>
    <w:rsid w:val="00BA712B"/>
    <w:rsid w:val="00BA714D"/>
    <w:rsid w:val="00BA7E70"/>
    <w:rsid w:val="00BB02F9"/>
    <w:rsid w:val="00BB0A0C"/>
    <w:rsid w:val="00BB0DD3"/>
    <w:rsid w:val="00BB1379"/>
    <w:rsid w:val="00BB1A70"/>
    <w:rsid w:val="00BB1AD3"/>
    <w:rsid w:val="00BB1C99"/>
    <w:rsid w:val="00BB1E55"/>
    <w:rsid w:val="00BB2AB8"/>
    <w:rsid w:val="00BB2D25"/>
    <w:rsid w:val="00BB2EAA"/>
    <w:rsid w:val="00BB3080"/>
    <w:rsid w:val="00BB34C0"/>
    <w:rsid w:val="00BB38EC"/>
    <w:rsid w:val="00BB45CB"/>
    <w:rsid w:val="00BB46BC"/>
    <w:rsid w:val="00BB4E4D"/>
    <w:rsid w:val="00BB4EDC"/>
    <w:rsid w:val="00BB5011"/>
    <w:rsid w:val="00BB61E4"/>
    <w:rsid w:val="00BB62E1"/>
    <w:rsid w:val="00BB6FF6"/>
    <w:rsid w:val="00BB7D01"/>
    <w:rsid w:val="00BB7E2C"/>
    <w:rsid w:val="00BC0C78"/>
    <w:rsid w:val="00BC10C8"/>
    <w:rsid w:val="00BC1395"/>
    <w:rsid w:val="00BC1396"/>
    <w:rsid w:val="00BC1579"/>
    <w:rsid w:val="00BC242B"/>
    <w:rsid w:val="00BC269B"/>
    <w:rsid w:val="00BC2F4F"/>
    <w:rsid w:val="00BC30BB"/>
    <w:rsid w:val="00BC3EB3"/>
    <w:rsid w:val="00BC43DD"/>
    <w:rsid w:val="00BC484F"/>
    <w:rsid w:val="00BC519C"/>
    <w:rsid w:val="00BC5346"/>
    <w:rsid w:val="00BC5817"/>
    <w:rsid w:val="00BC5EE0"/>
    <w:rsid w:val="00BC7960"/>
    <w:rsid w:val="00BC7F93"/>
    <w:rsid w:val="00BD0178"/>
    <w:rsid w:val="00BD092C"/>
    <w:rsid w:val="00BD0C03"/>
    <w:rsid w:val="00BD0C05"/>
    <w:rsid w:val="00BD0E60"/>
    <w:rsid w:val="00BD107E"/>
    <w:rsid w:val="00BD2039"/>
    <w:rsid w:val="00BD28CD"/>
    <w:rsid w:val="00BD2B26"/>
    <w:rsid w:val="00BD3096"/>
    <w:rsid w:val="00BD35F7"/>
    <w:rsid w:val="00BD3A34"/>
    <w:rsid w:val="00BD3FDC"/>
    <w:rsid w:val="00BD41E0"/>
    <w:rsid w:val="00BD43D0"/>
    <w:rsid w:val="00BD4629"/>
    <w:rsid w:val="00BD48CE"/>
    <w:rsid w:val="00BD5A61"/>
    <w:rsid w:val="00BD5E7E"/>
    <w:rsid w:val="00BE0A9D"/>
    <w:rsid w:val="00BE0AAA"/>
    <w:rsid w:val="00BE0FF5"/>
    <w:rsid w:val="00BE11D2"/>
    <w:rsid w:val="00BE16EB"/>
    <w:rsid w:val="00BE1A43"/>
    <w:rsid w:val="00BE1E43"/>
    <w:rsid w:val="00BE3472"/>
    <w:rsid w:val="00BE39CC"/>
    <w:rsid w:val="00BE39EB"/>
    <w:rsid w:val="00BE3B71"/>
    <w:rsid w:val="00BE3B77"/>
    <w:rsid w:val="00BE43FD"/>
    <w:rsid w:val="00BE51D9"/>
    <w:rsid w:val="00BE525F"/>
    <w:rsid w:val="00BE5382"/>
    <w:rsid w:val="00BE5586"/>
    <w:rsid w:val="00BE5B01"/>
    <w:rsid w:val="00BE5DD5"/>
    <w:rsid w:val="00BE60F1"/>
    <w:rsid w:val="00BE618B"/>
    <w:rsid w:val="00BE6DA0"/>
    <w:rsid w:val="00BE75FC"/>
    <w:rsid w:val="00BE766D"/>
    <w:rsid w:val="00BE7976"/>
    <w:rsid w:val="00BF1148"/>
    <w:rsid w:val="00BF1624"/>
    <w:rsid w:val="00BF1935"/>
    <w:rsid w:val="00BF27DE"/>
    <w:rsid w:val="00BF2E7A"/>
    <w:rsid w:val="00BF33D7"/>
    <w:rsid w:val="00BF3863"/>
    <w:rsid w:val="00BF3C9D"/>
    <w:rsid w:val="00BF4CF4"/>
    <w:rsid w:val="00BF6256"/>
    <w:rsid w:val="00BF6449"/>
    <w:rsid w:val="00BF6502"/>
    <w:rsid w:val="00BF6F4B"/>
    <w:rsid w:val="00BF7ADE"/>
    <w:rsid w:val="00C013FA"/>
    <w:rsid w:val="00C0230A"/>
    <w:rsid w:val="00C02C51"/>
    <w:rsid w:val="00C030E7"/>
    <w:rsid w:val="00C03AE4"/>
    <w:rsid w:val="00C03EE5"/>
    <w:rsid w:val="00C03EE7"/>
    <w:rsid w:val="00C049D3"/>
    <w:rsid w:val="00C055B0"/>
    <w:rsid w:val="00C056B5"/>
    <w:rsid w:val="00C057C8"/>
    <w:rsid w:val="00C05DD8"/>
    <w:rsid w:val="00C05EF4"/>
    <w:rsid w:val="00C05FD6"/>
    <w:rsid w:val="00C0652E"/>
    <w:rsid w:val="00C06A9D"/>
    <w:rsid w:val="00C0759C"/>
    <w:rsid w:val="00C077BA"/>
    <w:rsid w:val="00C07F1B"/>
    <w:rsid w:val="00C101C6"/>
    <w:rsid w:val="00C10245"/>
    <w:rsid w:val="00C103E2"/>
    <w:rsid w:val="00C10AAB"/>
    <w:rsid w:val="00C10D7A"/>
    <w:rsid w:val="00C110A1"/>
    <w:rsid w:val="00C1141E"/>
    <w:rsid w:val="00C11780"/>
    <w:rsid w:val="00C11BEA"/>
    <w:rsid w:val="00C11EB5"/>
    <w:rsid w:val="00C12452"/>
    <w:rsid w:val="00C1248B"/>
    <w:rsid w:val="00C12810"/>
    <w:rsid w:val="00C12CAD"/>
    <w:rsid w:val="00C12CE7"/>
    <w:rsid w:val="00C12D0B"/>
    <w:rsid w:val="00C135A2"/>
    <w:rsid w:val="00C13636"/>
    <w:rsid w:val="00C1369F"/>
    <w:rsid w:val="00C140E7"/>
    <w:rsid w:val="00C157B1"/>
    <w:rsid w:val="00C1673F"/>
    <w:rsid w:val="00C16DD7"/>
    <w:rsid w:val="00C17045"/>
    <w:rsid w:val="00C17834"/>
    <w:rsid w:val="00C2099A"/>
    <w:rsid w:val="00C215AA"/>
    <w:rsid w:val="00C216B3"/>
    <w:rsid w:val="00C230D3"/>
    <w:rsid w:val="00C2393F"/>
    <w:rsid w:val="00C23C49"/>
    <w:rsid w:val="00C23FFF"/>
    <w:rsid w:val="00C24576"/>
    <w:rsid w:val="00C245CC"/>
    <w:rsid w:val="00C2513D"/>
    <w:rsid w:val="00C262D0"/>
    <w:rsid w:val="00C26382"/>
    <w:rsid w:val="00C26958"/>
    <w:rsid w:val="00C26DCE"/>
    <w:rsid w:val="00C26EDD"/>
    <w:rsid w:val="00C27E3D"/>
    <w:rsid w:val="00C27EA2"/>
    <w:rsid w:val="00C30370"/>
    <w:rsid w:val="00C303F1"/>
    <w:rsid w:val="00C305FE"/>
    <w:rsid w:val="00C31980"/>
    <w:rsid w:val="00C31AC2"/>
    <w:rsid w:val="00C3263A"/>
    <w:rsid w:val="00C32662"/>
    <w:rsid w:val="00C32E2E"/>
    <w:rsid w:val="00C3311A"/>
    <w:rsid w:val="00C3331D"/>
    <w:rsid w:val="00C3354F"/>
    <w:rsid w:val="00C33DD9"/>
    <w:rsid w:val="00C34001"/>
    <w:rsid w:val="00C34D43"/>
    <w:rsid w:val="00C35893"/>
    <w:rsid w:val="00C35B7B"/>
    <w:rsid w:val="00C35C6E"/>
    <w:rsid w:val="00C35FA8"/>
    <w:rsid w:val="00C36367"/>
    <w:rsid w:val="00C3667B"/>
    <w:rsid w:val="00C368BD"/>
    <w:rsid w:val="00C37357"/>
    <w:rsid w:val="00C37E2D"/>
    <w:rsid w:val="00C40596"/>
    <w:rsid w:val="00C405A7"/>
    <w:rsid w:val="00C40DE7"/>
    <w:rsid w:val="00C40E1F"/>
    <w:rsid w:val="00C41566"/>
    <w:rsid w:val="00C415D4"/>
    <w:rsid w:val="00C41E60"/>
    <w:rsid w:val="00C42014"/>
    <w:rsid w:val="00C43089"/>
    <w:rsid w:val="00C437B1"/>
    <w:rsid w:val="00C44037"/>
    <w:rsid w:val="00C44389"/>
    <w:rsid w:val="00C45020"/>
    <w:rsid w:val="00C457C9"/>
    <w:rsid w:val="00C45859"/>
    <w:rsid w:val="00C462B9"/>
    <w:rsid w:val="00C468D9"/>
    <w:rsid w:val="00C476E7"/>
    <w:rsid w:val="00C47841"/>
    <w:rsid w:val="00C50143"/>
    <w:rsid w:val="00C501A6"/>
    <w:rsid w:val="00C50306"/>
    <w:rsid w:val="00C50556"/>
    <w:rsid w:val="00C507AC"/>
    <w:rsid w:val="00C50892"/>
    <w:rsid w:val="00C50CC2"/>
    <w:rsid w:val="00C51097"/>
    <w:rsid w:val="00C5115D"/>
    <w:rsid w:val="00C51800"/>
    <w:rsid w:val="00C520E8"/>
    <w:rsid w:val="00C523BA"/>
    <w:rsid w:val="00C52529"/>
    <w:rsid w:val="00C52573"/>
    <w:rsid w:val="00C525D1"/>
    <w:rsid w:val="00C52BE9"/>
    <w:rsid w:val="00C52F18"/>
    <w:rsid w:val="00C53396"/>
    <w:rsid w:val="00C536BD"/>
    <w:rsid w:val="00C53A08"/>
    <w:rsid w:val="00C53EC2"/>
    <w:rsid w:val="00C547D8"/>
    <w:rsid w:val="00C54E49"/>
    <w:rsid w:val="00C54E85"/>
    <w:rsid w:val="00C550D7"/>
    <w:rsid w:val="00C55BCC"/>
    <w:rsid w:val="00C55F96"/>
    <w:rsid w:val="00C56184"/>
    <w:rsid w:val="00C5753F"/>
    <w:rsid w:val="00C601E2"/>
    <w:rsid w:val="00C60434"/>
    <w:rsid w:val="00C60618"/>
    <w:rsid w:val="00C608EE"/>
    <w:rsid w:val="00C60CB9"/>
    <w:rsid w:val="00C61600"/>
    <w:rsid w:val="00C61AD0"/>
    <w:rsid w:val="00C621E1"/>
    <w:rsid w:val="00C62E2F"/>
    <w:rsid w:val="00C62EEF"/>
    <w:rsid w:val="00C633E2"/>
    <w:rsid w:val="00C63989"/>
    <w:rsid w:val="00C63996"/>
    <w:rsid w:val="00C63BA5"/>
    <w:rsid w:val="00C63D48"/>
    <w:rsid w:val="00C64175"/>
    <w:rsid w:val="00C645C2"/>
    <w:rsid w:val="00C65541"/>
    <w:rsid w:val="00C65B33"/>
    <w:rsid w:val="00C66FAE"/>
    <w:rsid w:val="00C6716D"/>
    <w:rsid w:val="00C67931"/>
    <w:rsid w:val="00C67D6A"/>
    <w:rsid w:val="00C70E79"/>
    <w:rsid w:val="00C71426"/>
    <w:rsid w:val="00C7181E"/>
    <w:rsid w:val="00C71E9C"/>
    <w:rsid w:val="00C72059"/>
    <w:rsid w:val="00C72130"/>
    <w:rsid w:val="00C728FB"/>
    <w:rsid w:val="00C72CD3"/>
    <w:rsid w:val="00C732CD"/>
    <w:rsid w:val="00C74007"/>
    <w:rsid w:val="00C74066"/>
    <w:rsid w:val="00C7456E"/>
    <w:rsid w:val="00C74635"/>
    <w:rsid w:val="00C74CE7"/>
    <w:rsid w:val="00C74D8D"/>
    <w:rsid w:val="00C75054"/>
    <w:rsid w:val="00C75938"/>
    <w:rsid w:val="00C75BBD"/>
    <w:rsid w:val="00C76E6C"/>
    <w:rsid w:val="00C776CC"/>
    <w:rsid w:val="00C7779B"/>
    <w:rsid w:val="00C77D0A"/>
    <w:rsid w:val="00C802B8"/>
    <w:rsid w:val="00C80944"/>
    <w:rsid w:val="00C80EA3"/>
    <w:rsid w:val="00C80F2A"/>
    <w:rsid w:val="00C8189E"/>
    <w:rsid w:val="00C824F7"/>
    <w:rsid w:val="00C82597"/>
    <w:rsid w:val="00C82ABD"/>
    <w:rsid w:val="00C82B03"/>
    <w:rsid w:val="00C82F7F"/>
    <w:rsid w:val="00C8304B"/>
    <w:rsid w:val="00C831A1"/>
    <w:rsid w:val="00C83CEF"/>
    <w:rsid w:val="00C83EE8"/>
    <w:rsid w:val="00C843C8"/>
    <w:rsid w:val="00C84970"/>
    <w:rsid w:val="00C84D1E"/>
    <w:rsid w:val="00C858E0"/>
    <w:rsid w:val="00C86629"/>
    <w:rsid w:val="00C86EBF"/>
    <w:rsid w:val="00C87091"/>
    <w:rsid w:val="00C871BF"/>
    <w:rsid w:val="00C87810"/>
    <w:rsid w:val="00C87A8C"/>
    <w:rsid w:val="00C90A6A"/>
    <w:rsid w:val="00C9179A"/>
    <w:rsid w:val="00C919E5"/>
    <w:rsid w:val="00C92261"/>
    <w:rsid w:val="00C923F6"/>
    <w:rsid w:val="00C9294A"/>
    <w:rsid w:val="00C92C88"/>
    <w:rsid w:val="00C92D6C"/>
    <w:rsid w:val="00C92F79"/>
    <w:rsid w:val="00C935B3"/>
    <w:rsid w:val="00C93B4E"/>
    <w:rsid w:val="00C93E6F"/>
    <w:rsid w:val="00C94044"/>
    <w:rsid w:val="00C9554B"/>
    <w:rsid w:val="00C956E4"/>
    <w:rsid w:val="00C95736"/>
    <w:rsid w:val="00C95DDB"/>
    <w:rsid w:val="00C95F68"/>
    <w:rsid w:val="00C96F89"/>
    <w:rsid w:val="00C972CE"/>
    <w:rsid w:val="00C9742C"/>
    <w:rsid w:val="00C97576"/>
    <w:rsid w:val="00C97AAF"/>
    <w:rsid w:val="00C97ABB"/>
    <w:rsid w:val="00C97EC4"/>
    <w:rsid w:val="00CA0EC8"/>
    <w:rsid w:val="00CA18B9"/>
    <w:rsid w:val="00CA190A"/>
    <w:rsid w:val="00CA1B8C"/>
    <w:rsid w:val="00CA2085"/>
    <w:rsid w:val="00CA21CC"/>
    <w:rsid w:val="00CA2535"/>
    <w:rsid w:val="00CA26CB"/>
    <w:rsid w:val="00CA2782"/>
    <w:rsid w:val="00CA3132"/>
    <w:rsid w:val="00CA3AF7"/>
    <w:rsid w:val="00CA3D1D"/>
    <w:rsid w:val="00CA4CE9"/>
    <w:rsid w:val="00CA4E20"/>
    <w:rsid w:val="00CA4E95"/>
    <w:rsid w:val="00CA50AA"/>
    <w:rsid w:val="00CA5248"/>
    <w:rsid w:val="00CA5733"/>
    <w:rsid w:val="00CA5DC4"/>
    <w:rsid w:val="00CA6398"/>
    <w:rsid w:val="00CA6507"/>
    <w:rsid w:val="00CA6B0B"/>
    <w:rsid w:val="00CB0488"/>
    <w:rsid w:val="00CB0F45"/>
    <w:rsid w:val="00CB1425"/>
    <w:rsid w:val="00CB1690"/>
    <w:rsid w:val="00CB2159"/>
    <w:rsid w:val="00CB235D"/>
    <w:rsid w:val="00CB236F"/>
    <w:rsid w:val="00CB297C"/>
    <w:rsid w:val="00CB4319"/>
    <w:rsid w:val="00CB439B"/>
    <w:rsid w:val="00CB4A77"/>
    <w:rsid w:val="00CB4E1B"/>
    <w:rsid w:val="00CB5042"/>
    <w:rsid w:val="00CB504A"/>
    <w:rsid w:val="00CB574F"/>
    <w:rsid w:val="00CB58FB"/>
    <w:rsid w:val="00CB5B8B"/>
    <w:rsid w:val="00CB5C13"/>
    <w:rsid w:val="00CB795A"/>
    <w:rsid w:val="00CB79A6"/>
    <w:rsid w:val="00CB7C7B"/>
    <w:rsid w:val="00CC07DC"/>
    <w:rsid w:val="00CC0C13"/>
    <w:rsid w:val="00CC1315"/>
    <w:rsid w:val="00CC1891"/>
    <w:rsid w:val="00CC1D16"/>
    <w:rsid w:val="00CC2B46"/>
    <w:rsid w:val="00CC2E22"/>
    <w:rsid w:val="00CC35D5"/>
    <w:rsid w:val="00CC36DA"/>
    <w:rsid w:val="00CC3CC5"/>
    <w:rsid w:val="00CC5167"/>
    <w:rsid w:val="00CC56AF"/>
    <w:rsid w:val="00CC589F"/>
    <w:rsid w:val="00CC67BF"/>
    <w:rsid w:val="00CC6C54"/>
    <w:rsid w:val="00CC6D2E"/>
    <w:rsid w:val="00CC70C5"/>
    <w:rsid w:val="00CC73E7"/>
    <w:rsid w:val="00CC73EF"/>
    <w:rsid w:val="00CC74DD"/>
    <w:rsid w:val="00CC79F8"/>
    <w:rsid w:val="00CD0570"/>
    <w:rsid w:val="00CD0EBD"/>
    <w:rsid w:val="00CD124B"/>
    <w:rsid w:val="00CD154C"/>
    <w:rsid w:val="00CD1EA5"/>
    <w:rsid w:val="00CD1F9D"/>
    <w:rsid w:val="00CD20CD"/>
    <w:rsid w:val="00CD246E"/>
    <w:rsid w:val="00CD2556"/>
    <w:rsid w:val="00CD2766"/>
    <w:rsid w:val="00CD2A38"/>
    <w:rsid w:val="00CD3B36"/>
    <w:rsid w:val="00CD3B48"/>
    <w:rsid w:val="00CD45F4"/>
    <w:rsid w:val="00CD4DA2"/>
    <w:rsid w:val="00CD536E"/>
    <w:rsid w:val="00CD573C"/>
    <w:rsid w:val="00CD585B"/>
    <w:rsid w:val="00CD589F"/>
    <w:rsid w:val="00CD5E71"/>
    <w:rsid w:val="00CD74EB"/>
    <w:rsid w:val="00CE087F"/>
    <w:rsid w:val="00CE0A61"/>
    <w:rsid w:val="00CE0BE8"/>
    <w:rsid w:val="00CE0E63"/>
    <w:rsid w:val="00CE131D"/>
    <w:rsid w:val="00CE147B"/>
    <w:rsid w:val="00CE1924"/>
    <w:rsid w:val="00CE1FFA"/>
    <w:rsid w:val="00CE251B"/>
    <w:rsid w:val="00CE260F"/>
    <w:rsid w:val="00CE2C87"/>
    <w:rsid w:val="00CE3CDE"/>
    <w:rsid w:val="00CE3E7A"/>
    <w:rsid w:val="00CE446F"/>
    <w:rsid w:val="00CE45AA"/>
    <w:rsid w:val="00CE45C5"/>
    <w:rsid w:val="00CE45EB"/>
    <w:rsid w:val="00CE4A0F"/>
    <w:rsid w:val="00CE4A5D"/>
    <w:rsid w:val="00CE4F47"/>
    <w:rsid w:val="00CE51C3"/>
    <w:rsid w:val="00CE5AB5"/>
    <w:rsid w:val="00CE6963"/>
    <w:rsid w:val="00CE6A44"/>
    <w:rsid w:val="00CE6B34"/>
    <w:rsid w:val="00CE6D0D"/>
    <w:rsid w:val="00CE6D63"/>
    <w:rsid w:val="00CE7075"/>
    <w:rsid w:val="00CE736C"/>
    <w:rsid w:val="00CE7818"/>
    <w:rsid w:val="00CE7AF6"/>
    <w:rsid w:val="00CE7BB6"/>
    <w:rsid w:val="00CE7CF1"/>
    <w:rsid w:val="00CF06C7"/>
    <w:rsid w:val="00CF0700"/>
    <w:rsid w:val="00CF0C3A"/>
    <w:rsid w:val="00CF1BCA"/>
    <w:rsid w:val="00CF2136"/>
    <w:rsid w:val="00CF221D"/>
    <w:rsid w:val="00CF2703"/>
    <w:rsid w:val="00CF2C45"/>
    <w:rsid w:val="00CF2D9F"/>
    <w:rsid w:val="00CF2E04"/>
    <w:rsid w:val="00CF3C79"/>
    <w:rsid w:val="00CF44AF"/>
    <w:rsid w:val="00CF44FA"/>
    <w:rsid w:val="00CF4787"/>
    <w:rsid w:val="00CF5260"/>
    <w:rsid w:val="00CF5B8C"/>
    <w:rsid w:val="00CF5DCB"/>
    <w:rsid w:val="00CF6A48"/>
    <w:rsid w:val="00CF6A4A"/>
    <w:rsid w:val="00CF6A4E"/>
    <w:rsid w:val="00CF7024"/>
    <w:rsid w:val="00CF7940"/>
    <w:rsid w:val="00CF7B7E"/>
    <w:rsid w:val="00D00D4F"/>
    <w:rsid w:val="00D00F12"/>
    <w:rsid w:val="00D00FA3"/>
    <w:rsid w:val="00D010E0"/>
    <w:rsid w:val="00D015A1"/>
    <w:rsid w:val="00D016D6"/>
    <w:rsid w:val="00D0191E"/>
    <w:rsid w:val="00D01927"/>
    <w:rsid w:val="00D01E31"/>
    <w:rsid w:val="00D02462"/>
    <w:rsid w:val="00D02468"/>
    <w:rsid w:val="00D0252E"/>
    <w:rsid w:val="00D02BB4"/>
    <w:rsid w:val="00D034E8"/>
    <w:rsid w:val="00D03EE8"/>
    <w:rsid w:val="00D03FA5"/>
    <w:rsid w:val="00D0475C"/>
    <w:rsid w:val="00D0491A"/>
    <w:rsid w:val="00D04D63"/>
    <w:rsid w:val="00D05CEA"/>
    <w:rsid w:val="00D0633F"/>
    <w:rsid w:val="00D065FC"/>
    <w:rsid w:val="00D07A8C"/>
    <w:rsid w:val="00D07DCD"/>
    <w:rsid w:val="00D109B6"/>
    <w:rsid w:val="00D11322"/>
    <w:rsid w:val="00D11365"/>
    <w:rsid w:val="00D116D3"/>
    <w:rsid w:val="00D11AC2"/>
    <w:rsid w:val="00D12062"/>
    <w:rsid w:val="00D1230E"/>
    <w:rsid w:val="00D12BD1"/>
    <w:rsid w:val="00D136DB"/>
    <w:rsid w:val="00D13A01"/>
    <w:rsid w:val="00D14258"/>
    <w:rsid w:val="00D1453C"/>
    <w:rsid w:val="00D14A6A"/>
    <w:rsid w:val="00D14B70"/>
    <w:rsid w:val="00D14E96"/>
    <w:rsid w:val="00D158A1"/>
    <w:rsid w:val="00D158C4"/>
    <w:rsid w:val="00D159F5"/>
    <w:rsid w:val="00D16133"/>
    <w:rsid w:val="00D17B6F"/>
    <w:rsid w:val="00D17E9C"/>
    <w:rsid w:val="00D204F9"/>
    <w:rsid w:val="00D20B1C"/>
    <w:rsid w:val="00D21B68"/>
    <w:rsid w:val="00D2289B"/>
    <w:rsid w:val="00D23066"/>
    <w:rsid w:val="00D23E36"/>
    <w:rsid w:val="00D24037"/>
    <w:rsid w:val="00D245F5"/>
    <w:rsid w:val="00D252BD"/>
    <w:rsid w:val="00D252CB"/>
    <w:rsid w:val="00D260F5"/>
    <w:rsid w:val="00D267F6"/>
    <w:rsid w:val="00D271A2"/>
    <w:rsid w:val="00D30675"/>
    <w:rsid w:val="00D31803"/>
    <w:rsid w:val="00D31CB5"/>
    <w:rsid w:val="00D33294"/>
    <w:rsid w:val="00D33CC4"/>
    <w:rsid w:val="00D33EFF"/>
    <w:rsid w:val="00D3481E"/>
    <w:rsid w:val="00D34A3B"/>
    <w:rsid w:val="00D34DB7"/>
    <w:rsid w:val="00D354F2"/>
    <w:rsid w:val="00D359FB"/>
    <w:rsid w:val="00D35A26"/>
    <w:rsid w:val="00D35AE2"/>
    <w:rsid w:val="00D363FD"/>
    <w:rsid w:val="00D364F0"/>
    <w:rsid w:val="00D36D09"/>
    <w:rsid w:val="00D36FE7"/>
    <w:rsid w:val="00D3718C"/>
    <w:rsid w:val="00D37867"/>
    <w:rsid w:val="00D37CED"/>
    <w:rsid w:val="00D4027C"/>
    <w:rsid w:val="00D402F5"/>
    <w:rsid w:val="00D4063B"/>
    <w:rsid w:val="00D40737"/>
    <w:rsid w:val="00D4091B"/>
    <w:rsid w:val="00D409D0"/>
    <w:rsid w:val="00D40B8A"/>
    <w:rsid w:val="00D415B9"/>
    <w:rsid w:val="00D41AD2"/>
    <w:rsid w:val="00D422B0"/>
    <w:rsid w:val="00D42BBA"/>
    <w:rsid w:val="00D42C4C"/>
    <w:rsid w:val="00D436DD"/>
    <w:rsid w:val="00D43CDA"/>
    <w:rsid w:val="00D43D6E"/>
    <w:rsid w:val="00D44C82"/>
    <w:rsid w:val="00D44F3E"/>
    <w:rsid w:val="00D457B1"/>
    <w:rsid w:val="00D45CD9"/>
    <w:rsid w:val="00D4660E"/>
    <w:rsid w:val="00D46796"/>
    <w:rsid w:val="00D46F8F"/>
    <w:rsid w:val="00D47921"/>
    <w:rsid w:val="00D47A46"/>
    <w:rsid w:val="00D47C1F"/>
    <w:rsid w:val="00D50D92"/>
    <w:rsid w:val="00D514A3"/>
    <w:rsid w:val="00D519C8"/>
    <w:rsid w:val="00D51B91"/>
    <w:rsid w:val="00D521C0"/>
    <w:rsid w:val="00D52963"/>
    <w:rsid w:val="00D52EAB"/>
    <w:rsid w:val="00D530EC"/>
    <w:rsid w:val="00D531F3"/>
    <w:rsid w:val="00D53996"/>
    <w:rsid w:val="00D54398"/>
    <w:rsid w:val="00D544AB"/>
    <w:rsid w:val="00D54CA0"/>
    <w:rsid w:val="00D54D92"/>
    <w:rsid w:val="00D55519"/>
    <w:rsid w:val="00D555FA"/>
    <w:rsid w:val="00D55623"/>
    <w:rsid w:val="00D55F55"/>
    <w:rsid w:val="00D563DB"/>
    <w:rsid w:val="00D564BC"/>
    <w:rsid w:val="00D56567"/>
    <w:rsid w:val="00D56AE7"/>
    <w:rsid w:val="00D56C0C"/>
    <w:rsid w:val="00D56C3A"/>
    <w:rsid w:val="00D56CEE"/>
    <w:rsid w:val="00D573E1"/>
    <w:rsid w:val="00D57EB3"/>
    <w:rsid w:val="00D60338"/>
    <w:rsid w:val="00D61C9E"/>
    <w:rsid w:val="00D61D46"/>
    <w:rsid w:val="00D6226C"/>
    <w:rsid w:val="00D62FDD"/>
    <w:rsid w:val="00D63291"/>
    <w:rsid w:val="00D63C2C"/>
    <w:rsid w:val="00D64B05"/>
    <w:rsid w:val="00D64C05"/>
    <w:rsid w:val="00D64D3B"/>
    <w:rsid w:val="00D65235"/>
    <w:rsid w:val="00D6545C"/>
    <w:rsid w:val="00D65502"/>
    <w:rsid w:val="00D65517"/>
    <w:rsid w:val="00D655AB"/>
    <w:rsid w:val="00D65F7D"/>
    <w:rsid w:val="00D661E4"/>
    <w:rsid w:val="00D6657F"/>
    <w:rsid w:val="00D6665A"/>
    <w:rsid w:val="00D66DBF"/>
    <w:rsid w:val="00D674C4"/>
    <w:rsid w:val="00D67581"/>
    <w:rsid w:val="00D67709"/>
    <w:rsid w:val="00D67992"/>
    <w:rsid w:val="00D67C05"/>
    <w:rsid w:val="00D67D1A"/>
    <w:rsid w:val="00D7009D"/>
    <w:rsid w:val="00D70208"/>
    <w:rsid w:val="00D70D89"/>
    <w:rsid w:val="00D7119F"/>
    <w:rsid w:val="00D72B93"/>
    <w:rsid w:val="00D736AA"/>
    <w:rsid w:val="00D73D49"/>
    <w:rsid w:val="00D74883"/>
    <w:rsid w:val="00D74E5E"/>
    <w:rsid w:val="00D75194"/>
    <w:rsid w:val="00D755FE"/>
    <w:rsid w:val="00D7680F"/>
    <w:rsid w:val="00D76D19"/>
    <w:rsid w:val="00D775D7"/>
    <w:rsid w:val="00D81FA3"/>
    <w:rsid w:val="00D8228F"/>
    <w:rsid w:val="00D8245A"/>
    <w:rsid w:val="00D82A55"/>
    <w:rsid w:val="00D841CD"/>
    <w:rsid w:val="00D842F4"/>
    <w:rsid w:val="00D84391"/>
    <w:rsid w:val="00D844F1"/>
    <w:rsid w:val="00D846A0"/>
    <w:rsid w:val="00D84FCF"/>
    <w:rsid w:val="00D85040"/>
    <w:rsid w:val="00D85501"/>
    <w:rsid w:val="00D86641"/>
    <w:rsid w:val="00D86771"/>
    <w:rsid w:val="00D867E6"/>
    <w:rsid w:val="00D86876"/>
    <w:rsid w:val="00D86C92"/>
    <w:rsid w:val="00D871CD"/>
    <w:rsid w:val="00D8733D"/>
    <w:rsid w:val="00D873A0"/>
    <w:rsid w:val="00D87BD9"/>
    <w:rsid w:val="00D901EC"/>
    <w:rsid w:val="00D9086F"/>
    <w:rsid w:val="00D90C41"/>
    <w:rsid w:val="00D9177A"/>
    <w:rsid w:val="00D91B65"/>
    <w:rsid w:val="00D91BF9"/>
    <w:rsid w:val="00D91CD0"/>
    <w:rsid w:val="00D92897"/>
    <w:rsid w:val="00D93E0E"/>
    <w:rsid w:val="00D94EE8"/>
    <w:rsid w:val="00D9543F"/>
    <w:rsid w:val="00D95E63"/>
    <w:rsid w:val="00D96E16"/>
    <w:rsid w:val="00DA01B1"/>
    <w:rsid w:val="00DA0453"/>
    <w:rsid w:val="00DA05AE"/>
    <w:rsid w:val="00DA09AC"/>
    <w:rsid w:val="00DA11B9"/>
    <w:rsid w:val="00DA1330"/>
    <w:rsid w:val="00DA19BD"/>
    <w:rsid w:val="00DA2AA7"/>
    <w:rsid w:val="00DA2CAB"/>
    <w:rsid w:val="00DA2E19"/>
    <w:rsid w:val="00DA4886"/>
    <w:rsid w:val="00DA4B20"/>
    <w:rsid w:val="00DA5849"/>
    <w:rsid w:val="00DA5A1B"/>
    <w:rsid w:val="00DA61B5"/>
    <w:rsid w:val="00DA64B5"/>
    <w:rsid w:val="00DA67DA"/>
    <w:rsid w:val="00DA6E82"/>
    <w:rsid w:val="00DA76B8"/>
    <w:rsid w:val="00DA7728"/>
    <w:rsid w:val="00DB047E"/>
    <w:rsid w:val="00DB0666"/>
    <w:rsid w:val="00DB067F"/>
    <w:rsid w:val="00DB0E19"/>
    <w:rsid w:val="00DB1330"/>
    <w:rsid w:val="00DB165E"/>
    <w:rsid w:val="00DB1FA6"/>
    <w:rsid w:val="00DB25A8"/>
    <w:rsid w:val="00DB280D"/>
    <w:rsid w:val="00DB2996"/>
    <w:rsid w:val="00DB2BCF"/>
    <w:rsid w:val="00DB47BA"/>
    <w:rsid w:val="00DB4D42"/>
    <w:rsid w:val="00DB5356"/>
    <w:rsid w:val="00DB5BFF"/>
    <w:rsid w:val="00DB628A"/>
    <w:rsid w:val="00DB68E2"/>
    <w:rsid w:val="00DB7303"/>
    <w:rsid w:val="00DB74E4"/>
    <w:rsid w:val="00DB751D"/>
    <w:rsid w:val="00DB76E4"/>
    <w:rsid w:val="00DB7E97"/>
    <w:rsid w:val="00DC0E97"/>
    <w:rsid w:val="00DC16BD"/>
    <w:rsid w:val="00DC2295"/>
    <w:rsid w:val="00DC3857"/>
    <w:rsid w:val="00DC4160"/>
    <w:rsid w:val="00DC41B4"/>
    <w:rsid w:val="00DC447B"/>
    <w:rsid w:val="00DC4879"/>
    <w:rsid w:val="00DC4C24"/>
    <w:rsid w:val="00DC6C60"/>
    <w:rsid w:val="00DC6F30"/>
    <w:rsid w:val="00DC711B"/>
    <w:rsid w:val="00DC780A"/>
    <w:rsid w:val="00DC793A"/>
    <w:rsid w:val="00DD010C"/>
    <w:rsid w:val="00DD1515"/>
    <w:rsid w:val="00DD1951"/>
    <w:rsid w:val="00DD2119"/>
    <w:rsid w:val="00DD23F0"/>
    <w:rsid w:val="00DD255F"/>
    <w:rsid w:val="00DD2932"/>
    <w:rsid w:val="00DD2B5E"/>
    <w:rsid w:val="00DD3367"/>
    <w:rsid w:val="00DD37FB"/>
    <w:rsid w:val="00DD42C6"/>
    <w:rsid w:val="00DD667B"/>
    <w:rsid w:val="00DD6A22"/>
    <w:rsid w:val="00DD6C16"/>
    <w:rsid w:val="00DD7453"/>
    <w:rsid w:val="00DD745D"/>
    <w:rsid w:val="00DD7474"/>
    <w:rsid w:val="00DD7878"/>
    <w:rsid w:val="00DD7BD6"/>
    <w:rsid w:val="00DE06BE"/>
    <w:rsid w:val="00DE0745"/>
    <w:rsid w:val="00DE083B"/>
    <w:rsid w:val="00DE1066"/>
    <w:rsid w:val="00DE229C"/>
    <w:rsid w:val="00DE2912"/>
    <w:rsid w:val="00DE2BD7"/>
    <w:rsid w:val="00DE2E77"/>
    <w:rsid w:val="00DE3325"/>
    <w:rsid w:val="00DE3EC2"/>
    <w:rsid w:val="00DE473B"/>
    <w:rsid w:val="00DE49AF"/>
    <w:rsid w:val="00DE4C49"/>
    <w:rsid w:val="00DE4D58"/>
    <w:rsid w:val="00DE4F1E"/>
    <w:rsid w:val="00DE534D"/>
    <w:rsid w:val="00DE58C3"/>
    <w:rsid w:val="00DE597F"/>
    <w:rsid w:val="00DE5E1C"/>
    <w:rsid w:val="00DE645F"/>
    <w:rsid w:val="00DE67D4"/>
    <w:rsid w:val="00DE68F3"/>
    <w:rsid w:val="00DE6930"/>
    <w:rsid w:val="00DE6BB8"/>
    <w:rsid w:val="00DE6BE9"/>
    <w:rsid w:val="00DE6C93"/>
    <w:rsid w:val="00DE6FCE"/>
    <w:rsid w:val="00DE7200"/>
    <w:rsid w:val="00DF1703"/>
    <w:rsid w:val="00DF1F7F"/>
    <w:rsid w:val="00DF23A8"/>
    <w:rsid w:val="00DF26C5"/>
    <w:rsid w:val="00DF2BCB"/>
    <w:rsid w:val="00DF2BE6"/>
    <w:rsid w:val="00DF2D5E"/>
    <w:rsid w:val="00DF367D"/>
    <w:rsid w:val="00DF46B9"/>
    <w:rsid w:val="00DF529C"/>
    <w:rsid w:val="00DF59CE"/>
    <w:rsid w:val="00DF6869"/>
    <w:rsid w:val="00DF69E1"/>
    <w:rsid w:val="00DF6ED8"/>
    <w:rsid w:val="00DF717C"/>
    <w:rsid w:val="00DF71C0"/>
    <w:rsid w:val="00DF746D"/>
    <w:rsid w:val="00DF78AD"/>
    <w:rsid w:val="00DF79E0"/>
    <w:rsid w:val="00E00392"/>
    <w:rsid w:val="00E00956"/>
    <w:rsid w:val="00E00BB7"/>
    <w:rsid w:val="00E00F22"/>
    <w:rsid w:val="00E01928"/>
    <w:rsid w:val="00E01969"/>
    <w:rsid w:val="00E01D46"/>
    <w:rsid w:val="00E02434"/>
    <w:rsid w:val="00E02EAB"/>
    <w:rsid w:val="00E03934"/>
    <w:rsid w:val="00E039BB"/>
    <w:rsid w:val="00E03AE3"/>
    <w:rsid w:val="00E03C27"/>
    <w:rsid w:val="00E03CB6"/>
    <w:rsid w:val="00E041FD"/>
    <w:rsid w:val="00E044DB"/>
    <w:rsid w:val="00E04855"/>
    <w:rsid w:val="00E04864"/>
    <w:rsid w:val="00E04BE1"/>
    <w:rsid w:val="00E04C80"/>
    <w:rsid w:val="00E054DC"/>
    <w:rsid w:val="00E06BE4"/>
    <w:rsid w:val="00E06ED2"/>
    <w:rsid w:val="00E0776B"/>
    <w:rsid w:val="00E07EBF"/>
    <w:rsid w:val="00E07F46"/>
    <w:rsid w:val="00E10076"/>
    <w:rsid w:val="00E101CE"/>
    <w:rsid w:val="00E10F6B"/>
    <w:rsid w:val="00E11921"/>
    <w:rsid w:val="00E121B9"/>
    <w:rsid w:val="00E123B7"/>
    <w:rsid w:val="00E12510"/>
    <w:rsid w:val="00E12543"/>
    <w:rsid w:val="00E12567"/>
    <w:rsid w:val="00E12627"/>
    <w:rsid w:val="00E1289E"/>
    <w:rsid w:val="00E12E3B"/>
    <w:rsid w:val="00E1399D"/>
    <w:rsid w:val="00E13AB7"/>
    <w:rsid w:val="00E13D33"/>
    <w:rsid w:val="00E1428D"/>
    <w:rsid w:val="00E14367"/>
    <w:rsid w:val="00E14F65"/>
    <w:rsid w:val="00E15473"/>
    <w:rsid w:val="00E165BE"/>
    <w:rsid w:val="00E1660A"/>
    <w:rsid w:val="00E1670F"/>
    <w:rsid w:val="00E1713F"/>
    <w:rsid w:val="00E17707"/>
    <w:rsid w:val="00E17B38"/>
    <w:rsid w:val="00E20AA4"/>
    <w:rsid w:val="00E20C76"/>
    <w:rsid w:val="00E2154F"/>
    <w:rsid w:val="00E21D8E"/>
    <w:rsid w:val="00E220B7"/>
    <w:rsid w:val="00E2279E"/>
    <w:rsid w:val="00E23037"/>
    <w:rsid w:val="00E23681"/>
    <w:rsid w:val="00E23937"/>
    <w:rsid w:val="00E23C79"/>
    <w:rsid w:val="00E242ED"/>
    <w:rsid w:val="00E24925"/>
    <w:rsid w:val="00E250B9"/>
    <w:rsid w:val="00E25EAF"/>
    <w:rsid w:val="00E26CCC"/>
    <w:rsid w:val="00E26D83"/>
    <w:rsid w:val="00E274BB"/>
    <w:rsid w:val="00E27DEB"/>
    <w:rsid w:val="00E27E59"/>
    <w:rsid w:val="00E30717"/>
    <w:rsid w:val="00E309FF"/>
    <w:rsid w:val="00E33343"/>
    <w:rsid w:val="00E33361"/>
    <w:rsid w:val="00E33426"/>
    <w:rsid w:val="00E335E9"/>
    <w:rsid w:val="00E339BD"/>
    <w:rsid w:val="00E34162"/>
    <w:rsid w:val="00E349AD"/>
    <w:rsid w:val="00E349F2"/>
    <w:rsid w:val="00E34FE5"/>
    <w:rsid w:val="00E357F9"/>
    <w:rsid w:val="00E359A3"/>
    <w:rsid w:val="00E36637"/>
    <w:rsid w:val="00E36DDB"/>
    <w:rsid w:val="00E36EAC"/>
    <w:rsid w:val="00E41032"/>
    <w:rsid w:val="00E412F3"/>
    <w:rsid w:val="00E42198"/>
    <w:rsid w:val="00E422A7"/>
    <w:rsid w:val="00E4246D"/>
    <w:rsid w:val="00E425F9"/>
    <w:rsid w:val="00E42DC7"/>
    <w:rsid w:val="00E433D3"/>
    <w:rsid w:val="00E43467"/>
    <w:rsid w:val="00E43485"/>
    <w:rsid w:val="00E43617"/>
    <w:rsid w:val="00E43795"/>
    <w:rsid w:val="00E440FB"/>
    <w:rsid w:val="00E44AE6"/>
    <w:rsid w:val="00E45153"/>
    <w:rsid w:val="00E45CE4"/>
    <w:rsid w:val="00E46308"/>
    <w:rsid w:val="00E466A3"/>
    <w:rsid w:val="00E46D21"/>
    <w:rsid w:val="00E47233"/>
    <w:rsid w:val="00E47D2B"/>
    <w:rsid w:val="00E47D71"/>
    <w:rsid w:val="00E500E0"/>
    <w:rsid w:val="00E506BC"/>
    <w:rsid w:val="00E506FA"/>
    <w:rsid w:val="00E50CCC"/>
    <w:rsid w:val="00E50DFE"/>
    <w:rsid w:val="00E51669"/>
    <w:rsid w:val="00E51A83"/>
    <w:rsid w:val="00E51CE0"/>
    <w:rsid w:val="00E52C0F"/>
    <w:rsid w:val="00E52C94"/>
    <w:rsid w:val="00E53207"/>
    <w:rsid w:val="00E535F6"/>
    <w:rsid w:val="00E53C54"/>
    <w:rsid w:val="00E53D02"/>
    <w:rsid w:val="00E545BF"/>
    <w:rsid w:val="00E545C1"/>
    <w:rsid w:val="00E54C21"/>
    <w:rsid w:val="00E54EC9"/>
    <w:rsid w:val="00E55390"/>
    <w:rsid w:val="00E55804"/>
    <w:rsid w:val="00E55C66"/>
    <w:rsid w:val="00E56C48"/>
    <w:rsid w:val="00E570AF"/>
    <w:rsid w:val="00E57B6D"/>
    <w:rsid w:val="00E608BC"/>
    <w:rsid w:val="00E60A18"/>
    <w:rsid w:val="00E60C52"/>
    <w:rsid w:val="00E61A12"/>
    <w:rsid w:val="00E62E44"/>
    <w:rsid w:val="00E6341B"/>
    <w:rsid w:val="00E639F5"/>
    <w:rsid w:val="00E6401C"/>
    <w:rsid w:val="00E6475A"/>
    <w:rsid w:val="00E64BF0"/>
    <w:rsid w:val="00E65048"/>
    <w:rsid w:val="00E65260"/>
    <w:rsid w:val="00E65F52"/>
    <w:rsid w:val="00E6633D"/>
    <w:rsid w:val="00E6646C"/>
    <w:rsid w:val="00E67056"/>
    <w:rsid w:val="00E703D7"/>
    <w:rsid w:val="00E70724"/>
    <w:rsid w:val="00E70AD4"/>
    <w:rsid w:val="00E70D35"/>
    <w:rsid w:val="00E722D8"/>
    <w:rsid w:val="00E7262B"/>
    <w:rsid w:val="00E72A67"/>
    <w:rsid w:val="00E72BDE"/>
    <w:rsid w:val="00E73525"/>
    <w:rsid w:val="00E73784"/>
    <w:rsid w:val="00E7419F"/>
    <w:rsid w:val="00E7443B"/>
    <w:rsid w:val="00E74602"/>
    <w:rsid w:val="00E74A0C"/>
    <w:rsid w:val="00E75BEA"/>
    <w:rsid w:val="00E7619D"/>
    <w:rsid w:val="00E7694A"/>
    <w:rsid w:val="00E769DC"/>
    <w:rsid w:val="00E76D36"/>
    <w:rsid w:val="00E76D6A"/>
    <w:rsid w:val="00E7724F"/>
    <w:rsid w:val="00E77A26"/>
    <w:rsid w:val="00E77F5A"/>
    <w:rsid w:val="00E80349"/>
    <w:rsid w:val="00E806F1"/>
    <w:rsid w:val="00E80AA5"/>
    <w:rsid w:val="00E810C4"/>
    <w:rsid w:val="00E8153B"/>
    <w:rsid w:val="00E81781"/>
    <w:rsid w:val="00E81AD5"/>
    <w:rsid w:val="00E81DCB"/>
    <w:rsid w:val="00E824FF"/>
    <w:rsid w:val="00E82739"/>
    <w:rsid w:val="00E82DE1"/>
    <w:rsid w:val="00E82F7B"/>
    <w:rsid w:val="00E838B3"/>
    <w:rsid w:val="00E83F27"/>
    <w:rsid w:val="00E841D9"/>
    <w:rsid w:val="00E843AE"/>
    <w:rsid w:val="00E843B4"/>
    <w:rsid w:val="00E84C95"/>
    <w:rsid w:val="00E84D8B"/>
    <w:rsid w:val="00E852D8"/>
    <w:rsid w:val="00E85350"/>
    <w:rsid w:val="00E85514"/>
    <w:rsid w:val="00E868A4"/>
    <w:rsid w:val="00E86CC9"/>
    <w:rsid w:val="00E871E5"/>
    <w:rsid w:val="00E873A0"/>
    <w:rsid w:val="00E873D4"/>
    <w:rsid w:val="00E87DAF"/>
    <w:rsid w:val="00E9000D"/>
    <w:rsid w:val="00E901F6"/>
    <w:rsid w:val="00E90BC1"/>
    <w:rsid w:val="00E91134"/>
    <w:rsid w:val="00E911CD"/>
    <w:rsid w:val="00E916B7"/>
    <w:rsid w:val="00E9184E"/>
    <w:rsid w:val="00E92B1E"/>
    <w:rsid w:val="00E92BD0"/>
    <w:rsid w:val="00E92DAA"/>
    <w:rsid w:val="00E944C4"/>
    <w:rsid w:val="00E945E3"/>
    <w:rsid w:val="00E94AC3"/>
    <w:rsid w:val="00E94EAB"/>
    <w:rsid w:val="00E951D3"/>
    <w:rsid w:val="00E96916"/>
    <w:rsid w:val="00E96E3C"/>
    <w:rsid w:val="00EA09BB"/>
    <w:rsid w:val="00EA0EBB"/>
    <w:rsid w:val="00EA1093"/>
    <w:rsid w:val="00EA10A6"/>
    <w:rsid w:val="00EA1108"/>
    <w:rsid w:val="00EA19FE"/>
    <w:rsid w:val="00EA1C95"/>
    <w:rsid w:val="00EA1F36"/>
    <w:rsid w:val="00EA202E"/>
    <w:rsid w:val="00EA2652"/>
    <w:rsid w:val="00EA2E22"/>
    <w:rsid w:val="00EA43BB"/>
    <w:rsid w:val="00EA4B35"/>
    <w:rsid w:val="00EA4DF9"/>
    <w:rsid w:val="00EA54D0"/>
    <w:rsid w:val="00EA5A52"/>
    <w:rsid w:val="00EA6588"/>
    <w:rsid w:val="00EA67B7"/>
    <w:rsid w:val="00EA67CC"/>
    <w:rsid w:val="00EA7FED"/>
    <w:rsid w:val="00EB0305"/>
    <w:rsid w:val="00EB04D6"/>
    <w:rsid w:val="00EB0D63"/>
    <w:rsid w:val="00EB1F2D"/>
    <w:rsid w:val="00EB2031"/>
    <w:rsid w:val="00EB219B"/>
    <w:rsid w:val="00EB291B"/>
    <w:rsid w:val="00EB3059"/>
    <w:rsid w:val="00EB3286"/>
    <w:rsid w:val="00EB3321"/>
    <w:rsid w:val="00EB3CCF"/>
    <w:rsid w:val="00EB3DE0"/>
    <w:rsid w:val="00EB4209"/>
    <w:rsid w:val="00EB4A4F"/>
    <w:rsid w:val="00EB4B74"/>
    <w:rsid w:val="00EB54F0"/>
    <w:rsid w:val="00EB5C4E"/>
    <w:rsid w:val="00EB5EFA"/>
    <w:rsid w:val="00EB5FA9"/>
    <w:rsid w:val="00EB6343"/>
    <w:rsid w:val="00EB7167"/>
    <w:rsid w:val="00EB74CC"/>
    <w:rsid w:val="00EC0462"/>
    <w:rsid w:val="00EC0512"/>
    <w:rsid w:val="00EC0771"/>
    <w:rsid w:val="00EC144D"/>
    <w:rsid w:val="00EC1E29"/>
    <w:rsid w:val="00EC217A"/>
    <w:rsid w:val="00EC382A"/>
    <w:rsid w:val="00EC3BD1"/>
    <w:rsid w:val="00EC4233"/>
    <w:rsid w:val="00EC4561"/>
    <w:rsid w:val="00EC4F4E"/>
    <w:rsid w:val="00EC4F5B"/>
    <w:rsid w:val="00EC5203"/>
    <w:rsid w:val="00EC574F"/>
    <w:rsid w:val="00EC65DC"/>
    <w:rsid w:val="00EC698E"/>
    <w:rsid w:val="00EC6BAD"/>
    <w:rsid w:val="00EC6E0A"/>
    <w:rsid w:val="00EC6F9F"/>
    <w:rsid w:val="00EC71D1"/>
    <w:rsid w:val="00EC7312"/>
    <w:rsid w:val="00EC7391"/>
    <w:rsid w:val="00EC7E31"/>
    <w:rsid w:val="00ED021A"/>
    <w:rsid w:val="00ED043F"/>
    <w:rsid w:val="00ED09E9"/>
    <w:rsid w:val="00ED1038"/>
    <w:rsid w:val="00ED134F"/>
    <w:rsid w:val="00ED19DE"/>
    <w:rsid w:val="00ED1A49"/>
    <w:rsid w:val="00ED1E16"/>
    <w:rsid w:val="00ED1E8A"/>
    <w:rsid w:val="00ED2E88"/>
    <w:rsid w:val="00ED2EAA"/>
    <w:rsid w:val="00ED3633"/>
    <w:rsid w:val="00ED3D97"/>
    <w:rsid w:val="00ED407E"/>
    <w:rsid w:val="00ED446D"/>
    <w:rsid w:val="00ED4A0B"/>
    <w:rsid w:val="00ED4A8E"/>
    <w:rsid w:val="00ED4F48"/>
    <w:rsid w:val="00ED5259"/>
    <w:rsid w:val="00ED5487"/>
    <w:rsid w:val="00ED57CB"/>
    <w:rsid w:val="00ED599D"/>
    <w:rsid w:val="00ED5C30"/>
    <w:rsid w:val="00ED5FB9"/>
    <w:rsid w:val="00ED6218"/>
    <w:rsid w:val="00ED63EE"/>
    <w:rsid w:val="00ED6D24"/>
    <w:rsid w:val="00ED7294"/>
    <w:rsid w:val="00ED75D2"/>
    <w:rsid w:val="00ED7E41"/>
    <w:rsid w:val="00ED7F7D"/>
    <w:rsid w:val="00EE09E3"/>
    <w:rsid w:val="00EE0CAD"/>
    <w:rsid w:val="00EE1CE7"/>
    <w:rsid w:val="00EE2930"/>
    <w:rsid w:val="00EE29EB"/>
    <w:rsid w:val="00EE2ABA"/>
    <w:rsid w:val="00EE32EB"/>
    <w:rsid w:val="00EE35E8"/>
    <w:rsid w:val="00EE3869"/>
    <w:rsid w:val="00EE48A1"/>
    <w:rsid w:val="00EE4979"/>
    <w:rsid w:val="00EE5221"/>
    <w:rsid w:val="00EE5271"/>
    <w:rsid w:val="00EE5297"/>
    <w:rsid w:val="00EE6081"/>
    <w:rsid w:val="00EE6369"/>
    <w:rsid w:val="00EE6BC3"/>
    <w:rsid w:val="00EE6C3F"/>
    <w:rsid w:val="00EE72B7"/>
    <w:rsid w:val="00EE7AE8"/>
    <w:rsid w:val="00EF0675"/>
    <w:rsid w:val="00EF099B"/>
    <w:rsid w:val="00EF0F0F"/>
    <w:rsid w:val="00EF0F64"/>
    <w:rsid w:val="00EF143B"/>
    <w:rsid w:val="00EF1684"/>
    <w:rsid w:val="00EF173B"/>
    <w:rsid w:val="00EF1780"/>
    <w:rsid w:val="00EF1AA1"/>
    <w:rsid w:val="00EF1EF2"/>
    <w:rsid w:val="00EF24B5"/>
    <w:rsid w:val="00EF265F"/>
    <w:rsid w:val="00EF2F23"/>
    <w:rsid w:val="00EF32AE"/>
    <w:rsid w:val="00EF3502"/>
    <w:rsid w:val="00EF3C34"/>
    <w:rsid w:val="00EF40A0"/>
    <w:rsid w:val="00EF41A2"/>
    <w:rsid w:val="00EF42F0"/>
    <w:rsid w:val="00EF433B"/>
    <w:rsid w:val="00EF54A9"/>
    <w:rsid w:val="00EF586D"/>
    <w:rsid w:val="00EF58C2"/>
    <w:rsid w:val="00EF5ACC"/>
    <w:rsid w:val="00EF5CE2"/>
    <w:rsid w:val="00EF6238"/>
    <w:rsid w:val="00EF6656"/>
    <w:rsid w:val="00EF71CC"/>
    <w:rsid w:val="00EF7886"/>
    <w:rsid w:val="00EF7F2A"/>
    <w:rsid w:val="00F0005D"/>
    <w:rsid w:val="00F00235"/>
    <w:rsid w:val="00F00A41"/>
    <w:rsid w:val="00F00B42"/>
    <w:rsid w:val="00F00DE5"/>
    <w:rsid w:val="00F0176D"/>
    <w:rsid w:val="00F026DD"/>
    <w:rsid w:val="00F030A8"/>
    <w:rsid w:val="00F038DD"/>
    <w:rsid w:val="00F039B7"/>
    <w:rsid w:val="00F03FBB"/>
    <w:rsid w:val="00F040F0"/>
    <w:rsid w:val="00F05317"/>
    <w:rsid w:val="00F05EF9"/>
    <w:rsid w:val="00F066A0"/>
    <w:rsid w:val="00F069BA"/>
    <w:rsid w:val="00F072E6"/>
    <w:rsid w:val="00F075D2"/>
    <w:rsid w:val="00F07CC3"/>
    <w:rsid w:val="00F07E94"/>
    <w:rsid w:val="00F103C9"/>
    <w:rsid w:val="00F1059E"/>
    <w:rsid w:val="00F1112F"/>
    <w:rsid w:val="00F12ACF"/>
    <w:rsid w:val="00F13268"/>
    <w:rsid w:val="00F137E7"/>
    <w:rsid w:val="00F13A46"/>
    <w:rsid w:val="00F13DB7"/>
    <w:rsid w:val="00F1402A"/>
    <w:rsid w:val="00F15D75"/>
    <w:rsid w:val="00F15E02"/>
    <w:rsid w:val="00F16692"/>
    <w:rsid w:val="00F16E48"/>
    <w:rsid w:val="00F17343"/>
    <w:rsid w:val="00F174D6"/>
    <w:rsid w:val="00F17647"/>
    <w:rsid w:val="00F20233"/>
    <w:rsid w:val="00F204E6"/>
    <w:rsid w:val="00F2067D"/>
    <w:rsid w:val="00F20B37"/>
    <w:rsid w:val="00F20B6C"/>
    <w:rsid w:val="00F21BB6"/>
    <w:rsid w:val="00F21BC4"/>
    <w:rsid w:val="00F21EF3"/>
    <w:rsid w:val="00F22136"/>
    <w:rsid w:val="00F228FD"/>
    <w:rsid w:val="00F23595"/>
    <w:rsid w:val="00F237D4"/>
    <w:rsid w:val="00F2381F"/>
    <w:rsid w:val="00F23976"/>
    <w:rsid w:val="00F239FA"/>
    <w:rsid w:val="00F23B9C"/>
    <w:rsid w:val="00F23DA7"/>
    <w:rsid w:val="00F24162"/>
    <w:rsid w:val="00F24272"/>
    <w:rsid w:val="00F244E5"/>
    <w:rsid w:val="00F245CA"/>
    <w:rsid w:val="00F24DBB"/>
    <w:rsid w:val="00F2505C"/>
    <w:rsid w:val="00F25EA1"/>
    <w:rsid w:val="00F26036"/>
    <w:rsid w:val="00F260E9"/>
    <w:rsid w:val="00F27403"/>
    <w:rsid w:val="00F275EC"/>
    <w:rsid w:val="00F2781D"/>
    <w:rsid w:val="00F27EDF"/>
    <w:rsid w:val="00F3051F"/>
    <w:rsid w:val="00F30572"/>
    <w:rsid w:val="00F30B3A"/>
    <w:rsid w:val="00F30F8D"/>
    <w:rsid w:val="00F31066"/>
    <w:rsid w:val="00F31ADE"/>
    <w:rsid w:val="00F31AFF"/>
    <w:rsid w:val="00F31E9B"/>
    <w:rsid w:val="00F320CB"/>
    <w:rsid w:val="00F320FA"/>
    <w:rsid w:val="00F3252C"/>
    <w:rsid w:val="00F337D9"/>
    <w:rsid w:val="00F337EF"/>
    <w:rsid w:val="00F341A1"/>
    <w:rsid w:val="00F34405"/>
    <w:rsid w:val="00F3451F"/>
    <w:rsid w:val="00F34AFE"/>
    <w:rsid w:val="00F35A53"/>
    <w:rsid w:val="00F35C90"/>
    <w:rsid w:val="00F36194"/>
    <w:rsid w:val="00F36A59"/>
    <w:rsid w:val="00F36C86"/>
    <w:rsid w:val="00F37C80"/>
    <w:rsid w:val="00F40502"/>
    <w:rsid w:val="00F410C5"/>
    <w:rsid w:val="00F4117B"/>
    <w:rsid w:val="00F411A4"/>
    <w:rsid w:val="00F41536"/>
    <w:rsid w:val="00F41552"/>
    <w:rsid w:val="00F418C4"/>
    <w:rsid w:val="00F41D9B"/>
    <w:rsid w:val="00F41E04"/>
    <w:rsid w:val="00F4248E"/>
    <w:rsid w:val="00F42637"/>
    <w:rsid w:val="00F429DF"/>
    <w:rsid w:val="00F42C24"/>
    <w:rsid w:val="00F43702"/>
    <w:rsid w:val="00F43B1C"/>
    <w:rsid w:val="00F43D96"/>
    <w:rsid w:val="00F44307"/>
    <w:rsid w:val="00F446E8"/>
    <w:rsid w:val="00F45237"/>
    <w:rsid w:val="00F452E6"/>
    <w:rsid w:val="00F45769"/>
    <w:rsid w:val="00F45889"/>
    <w:rsid w:val="00F50001"/>
    <w:rsid w:val="00F5056D"/>
    <w:rsid w:val="00F516D8"/>
    <w:rsid w:val="00F51844"/>
    <w:rsid w:val="00F51E68"/>
    <w:rsid w:val="00F520E0"/>
    <w:rsid w:val="00F521DC"/>
    <w:rsid w:val="00F5295C"/>
    <w:rsid w:val="00F52C0D"/>
    <w:rsid w:val="00F530FC"/>
    <w:rsid w:val="00F533EF"/>
    <w:rsid w:val="00F534DD"/>
    <w:rsid w:val="00F534F1"/>
    <w:rsid w:val="00F53D85"/>
    <w:rsid w:val="00F53DFA"/>
    <w:rsid w:val="00F54A61"/>
    <w:rsid w:val="00F55156"/>
    <w:rsid w:val="00F55A16"/>
    <w:rsid w:val="00F55C5F"/>
    <w:rsid w:val="00F56409"/>
    <w:rsid w:val="00F5685D"/>
    <w:rsid w:val="00F57FBF"/>
    <w:rsid w:val="00F6086D"/>
    <w:rsid w:val="00F608E9"/>
    <w:rsid w:val="00F61CDC"/>
    <w:rsid w:val="00F61EE8"/>
    <w:rsid w:val="00F62281"/>
    <w:rsid w:val="00F62301"/>
    <w:rsid w:val="00F6264A"/>
    <w:rsid w:val="00F6290A"/>
    <w:rsid w:val="00F62B65"/>
    <w:rsid w:val="00F64404"/>
    <w:rsid w:val="00F64797"/>
    <w:rsid w:val="00F64E2C"/>
    <w:rsid w:val="00F652CC"/>
    <w:rsid w:val="00F658DF"/>
    <w:rsid w:val="00F65EA1"/>
    <w:rsid w:val="00F65EA7"/>
    <w:rsid w:val="00F660B3"/>
    <w:rsid w:val="00F66DE6"/>
    <w:rsid w:val="00F6701B"/>
    <w:rsid w:val="00F6790F"/>
    <w:rsid w:val="00F67F0D"/>
    <w:rsid w:val="00F67FCB"/>
    <w:rsid w:val="00F70002"/>
    <w:rsid w:val="00F705EB"/>
    <w:rsid w:val="00F70D18"/>
    <w:rsid w:val="00F70EB3"/>
    <w:rsid w:val="00F71464"/>
    <w:rsid w:val="00F715A9"/>
    <w:rsid w:val="00F7176F"/>
    <w:rsid w:val="00F71946"/>
    <w:rsid w:val="00F71D81"/>
    <w:rsid w:val="00F71DA4"/>
    <w:rsid w:val="00F7277B"/>
    <w:rsid w:val="00F742CB"/>
    <w:rsid w:val="00F74624"/>
    <w:rsid w:val="00F74A0D"/>
    <w:rsid w:val="00F74F7B"/>
    <w:rsid w:val="00F75166"/>
    <w:rsid w:val="00F762B3"/>
    <w:rsid w:val="00F7637C"/>
    <w:rsid w:val="00F764FB"/>
    <w:rsid w:val="00F767FC"/>
    <w:rsid w:val="00F76AF8"/>
    <w:rsid w:val="00F77709"/>
    <w:rsid w:val="00F80620"/>
    <w:rsid w:val="00F808D5"/>
    <w:rsid w:val="00F80BEB"/>
    <w:rsid w:val="00F813AD"/>
    <w:rsid w:val="00F81C01"/>
    <w:rsid w:val="00F81E48"/>
    <w:rsid w:val="00F82234"/>
    <w:rsid w:val="00F83131"/>
    <w:rsid w:val="00F8329F"/>
    <w:rsid w:val="00F84C6C"/>
    <w:rsid w:val="00F8504A"/>
    <w:rsid w:val="00F854DD"/>
    <w:rsid w:val="00F85631"/>
    <w:rsid w:val="00F856AF"/>
    <w:rsid w:val="00F858A1"/>
    <w:rsid w:val="00F871D5"/>
    <w:rsid w:val="00F87776"/>
    <w:rsid w:val="00F877C6"/>
    <w:rsid w:val="00F878EF"/>
    <w:rsid w:val="00F87C75"/>
    <w:rsid w:val="00F905F1"/>
    <w:rsid w:val="00F9085E"/>
    <w:rsid w:val="00F90FB5"/>
    <w:rsid w:val="00F91AA2"/>
    <w:rsid w:val="00F92102"/>
    <w:rsid w:val="00F928C5"/>
    <w:rsid w:val="00F936B2"/>
    <w:rsid w:val="00F93DD7"/>
    <w:rsid w:val="00F948B7"/>
    <w:rsid w:val="00F94E99"/>
    <w:rsid w:val="00F9529E"/>
    <w:rsid w:val="00F953B6"/>
    <w:rsid w:val="00F95EEA"/>
    <w:rsid w:val="00F963CE"/>
    <w:rsid w:val="00F96542"/>
    <w:rsid w:val="00F96B7B"/>
    <w:rsid w:val="00F97079"/>
    <w:rsid w:val="00F97737"/>
    <w:rsid w:val="00F9782F"/>
    <w:rsid w:val="00FA002B"/>
    <w:rsid w:val="00FA0688"/>
    <w:rsid w:val="00FA0C2B"/>
    <w:rsid w:val="00FA100C"/>
    <w:rsid w:val="00FA10A3"/>
    <w:rsid w:val="00FA1555"/>
    <w:rsid w:val="00FA15E9"/>
    <w:rsid w:val="00FA18F2"/>
    <w:rsid w:val="00FA248A"/>
    <w:rsid w:val="00FA29AC"/>
    <w:rsid w:val="00FA2AF2"/>
    <w:rsid w:val="00FA2D48"/>
    <w:rsid w:val="00FA2F7D"/>
    <w:rsid w:val="00FA3001"/>
    <w:rsid w:val="00FA4120"/>
    <w:rsid w:val="00FA4326"/>
    <w:rsid w:val="00FA4CA9"/>
    <w:rsid w:val="00FA6210"/>
    <w:rsid w:val="00FA70C0"/>
    <w:rsid w:val="00FA7A84"/>
    <w:rsid w:val="00FB024B"/>
    <w:rsid w:val="00FB0B69"/>
    <w:rsid w:val="00FB286F"/>
    <w:rsid w:val="00FB3925"/>
    <w:rsid w:val="00FB4BE1"/>
    <w:rsid w:val="00FB539E"/>
    <w:rsid w:val="00FB55BB"/>
    <w:rsid w:val="00FB56A3"/>
    <w:rsid w:val="00FB5BA6"/>
    <w:rsid w:val="00FB5D0B"/>
    <w:rsid w:val="00FB5DE1"/>
    <w:rsid w:val="00FB60B7"/>
    <w:rsid w:val="00FB670E"/>
    <w:rsid w:val="00FB6B6F"/>
    <w:rsid w:val="00FB72C9"/>
    <w:rsid w:val="00FB74D2"/>
    <w:rsid w:val="00FC08B1"/>
    <w:rsid w:val="00FC0A23"/>
    <w:rsid w:val="00FC1263"/>
    <w:rsid w:val="00FC128E"/>
    <w:rsid w:val="00FC1655"/>
    <w:rsid w:val="00FC1E45"/>
    <w:rsid w:val="00FC2012"/>
    <w:rsid w:val="00FC2043"/>
    <w:rsid w:val="00FC2077"/>
    <w:rsid w:val="00FC2281"/>
    <w:rsid w:val="00FC27B4"/>
    <w:rsid w:val="00FC29A7"/>
    <w:rsid w:val="00FC2FFA"/>
    <w:rsid w:val="00FC3E54"/>
    <w:rsid w:val="00FC4446"/>
    <w:rsid w:val="00FC478B"/>
    <w:rsid w:val="00FC49C2"/>
    <w:rsid w:val="00FC59B6"/>
    <w:rsid w:val="00FC60C7"/>
    <w:rsid w:val="00FC617C"/>
    <w:rsid w:val="00FC6473"/>
    <w:rsid w:val="00FC64A1"/>
    <w:rsid w:val="00FC670C"/>
    <w:rsid w:val="00FC6EBA"/>
    <w:rsid w:val="00FC73B9"/>
    <w:rsid w:val="00FC7A00"/>
    <w:rsid w:val="00FC7A19"/>
    <w:rsid w:val="00FC7B66"/>
    <w:rsid w:val="00FD0070"/>
    <w:rsid w:val="00FD04DE"/>
    <w:rsid w:val="00FD1F8D"/>
    <w:rsid w:val="00FD26F7"/>
    <w:rsid w:val="00FD31A5"/>
    <w:rsid w:val="00FD3239"/>
    <w:rsid w:val="00FD3C69"/>
    <w:rsid w:val="00FD4382"/>
    <w:rsid w:val="00FD4751"/>
    <w:rsid w:val="00FD51E7"/>
    <w:rsid w:val="00FD521A"/>
    <w:rsid w:val="00FD5484"/>
    <w:rsid w:val="00FD58C0"/>
    <w:rsid w:val="00FD5C7E"/>
    <w:rsid w:val="00FD5EA7"/>
    <w:rsid w:val="00FD7259"/>
    <w:rsid w:val="00FD7B4D"/>
    <w:rsid w:val="00FD7D61"/>
    <w:rsid w:val="00FD7F46"/>
    <w:rsid w:val="00FE07AD"/>
    <w:rsid w:val="00FE0D39"/>
    <w:rsid w:val="00FE1794"/>
    <w:rsid w:val="00FE1D51"/>
    <w:rsid w:val="00FE2D55"/>
    <w:rsid w:val="00FE367B"/>
    <w:rsid w:val="00FE3747"/>
    <w:rsid w:val="00FE37E8"/>
    <w:rsid w:val="00FE4770"/>
    <w:rsid w:val="00FE5D9F"/>
    <w:rsid w:val="00FE66A9"/>
    <w:rsid w:val="00FE69AD"/>
    <w:rsid w:val="00FE6F5C"/>
    <w:rsid w:val="00FE788D"/>
    <w:rsid w:val="00FF0113"/>
    <w:rsid w:val="00FF0508"/>
    <w:rsid w:val="00FF08CA"/>
    <w:rsid w:val="00FF0EA2"/>
    <w:rsid w:val="00FF1673"/>
    <w:rsid w:val="00FF19E2"/>
    <w:rsid w:val="00FF228F"/>
    <w:rsid w:val="00FF2501"/>
    <w:rsid w:val="00FF2662"/>
    <w:rsid w:val="00FF3357"/>
    <w:rsid w:val="00FF46FA"/>
    <w:rsid w:val="00FF505C"/>
    <w:rsid w:val="00FF5E2B"/>
    <w:rsid w:val="00FF63F5"/>
    <w:rsid w:val="00FF64D9"/>
    <w:rsid w:val="00FF6598"/>
    <w:rsid w:val="00FF668B"/>
    <w:rsid w:val="00FF67D5"/>
    <w:rsid w:val="00FF6ABF"/>
    <w:rsid w:val="00FF6AF3"/>
    <w:rsid w:val="00FF7C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53A22"/>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B53A22"/>
    <w:pPr>
      <w:tabs>
        <w:tab w:val="center" w:pos="4819"/>
        <w:tab w:val="right" w:pos="9071"/>
      </w:tabs>
    </w:pPr>
    <w:rPr>
      <w:rFonts w:ascii="Arial" w:hAnsi="Arial"/>
      <w:sz w:val="26"/>
      <w:szCs w:val="20"/>
    </w:rPr>
  </w:style>
  <w:style w:type="paragraph" w:styleId="Kopfzeile">
    <w:name w:val="header"/>
    <w:basedOn w:val="Standard"/>
    <w:rsid w:val="00B53A22"/>
    <w:pPr>
      <w:tabs>
        <w:tab w:val="center" w:pos="4819"/>
        <w:tab w:val="right" w:pos="9071"/>
      </w:tabs>
    </w:pPr>
    <w:rPr>
      <w:rFonts w:ascii="Arial" w:hAnsi="Arial"/>
      <w:sz w:val="26"/>
      <w:szCs w:val="20"/>
    </w:rPr>
  </w:style>
  <w:style w:type="paragraph" w:styleId="Textkrper">
    <w:name w:val="Body Text"/>
    <w:basedOn w:val="Standard"/>
    <w:rsid w:val="00B53A22"/>
    <w:pPr>
      <w:spacing w:line="360" w:lineRule="atLeast"/>
      <w:ind w:right="3402"/>
    </w:pPr>
    <w:rPr>
      <w:rFonts w:ascii="Arial" w:hAnsi="Arial"/>
      <w:b/>
      <w:sz w:val="32"/>
      <w:szCs w:val="32"/>
    </w:rPr>
  </w:style>
  <w:style w:type="character" w:styleId="Seitenzahl">
    <w:name w:val="page number"/>
    <w:basedOn w:val="Absatz-Standardschriftart"/>
    <w:rsid w:val="00B53A22"/>
  </w:style>
  <w:style w:type="character" w:styleId="Hyperlink">
    <w:name w:val="Hyperlink"/>
    <w:rsid w:val="00B53A22"/>
    <w:rPr>
      <w:color w:val="0000FF"/>
      <w:u w:val="single"/>
    </w:rPr>
  </w:style>
  <w:style w:type="paragraph" w:styleId="Sprechblasentext">
    <w:name w:val="Balloon Text"/>
    <w:basedOn w:val="Standard"/>
    <w:link w:val="SprechblasentextZchn"/>
    <w:rsid w:val="003C108C"/>
    <w:rPr>
      <w:rFonts w:ascii="Tahoma" w:hAnsi="Tahoma" w:cs="Tahoma"/>
      <w:sz w:val="16"/>
      <w:szCs w:val="16"/>
    </w:rPr>
  </w:style>
  <w:style w:type="character" w:customStyle="1" w:styleId="SprechblasentextZchn">
    <w:name w:val="Sprechblasentext Zchn"/>
    <w:link w:val="Sprechblasentext"/>
    <w:rsid w:val="003C108C"/>
    <w:rPr>
      <w:rFonts w:ascii="Tahoma" w:hAnsi="Tahoma" w:cs="Tahoma"/>
      <w:sz w:val="16"/>
      <w:szCs w:val="16"/>
    </w:rPr>
  </w:style>
  <w:style w:type="character" w:styleId="Fett">
    <w:name w:val="Strong"/>
    <w:uiPriority w:val="22"/>
    <w:qFormat/>
    <w:rsid w:val="00D521C0"/>
    <w:rPr>
      <w:b/>
      <w:bCs/>
    </w:rPr>
  </w:style>
  <w:style w:type="paragraph" w:styleId="berarbeitung">
    <w:name w:val="Revision"/>
    <w:hidden/>
    <w:uiPriority w:val="99"/>
    <w:semiHidden/>
    <w:rsid w:val="009608A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53A22"/>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B53A22"/>
    <w:pPr>
      <w:tabs>
        <w:tab w:val="center" w:pos="4819"/>
        <w:tab w:val="right" w:pos="9071"/>
      </w:tabs>
    </w:pPr>
    <w:rPr>
      <w:rFonts w:ascii="Arial" w:hAnsi="Arial"/>
      <w:sz w:val="26"/>
      <w:szCs w:val="20"/>
    </w:rPr>
  </w:style>
  <w:style w:type="paragraph" w:styleId="Kopfzeile">
    <w:name w:val="header"/>
    <w:basedOn w:val="Standard"/>
    <w:rsid w:val="00B53A22"/>
    <w:pPr>
      <w:tabs>
        <w:tab w:val="center" w:pos="4819"/>
        <w:tab w:val="right" w:pos="9071"/>
      </w:tabs>
    </w:pPr>
    <w:rPr>
      <w:rFonts w:ascii="Arial" w:hAnsi="Arial"/>
      <w:sz w:val="26"/>
      <w:szCs w:val="20"/>
    </w:rPr>
  </w:style>
  <w:style w:type="paragraph" w:styleId="Textkrper">
    <w:name w:val="Body Text"/>
    <w:basedOn w:val="Standard"/>
    <w:rsid w:val="00B53A22"/>
    <w:pPr>
      <w:spacing w:line="360" w:lineRule="atLeast"/>
      <w:ind w:right="3402"/>
    </w:pPr>
    <w:rPr>
      <w:rFonts w:ascii="Arial" w:hAnsi="Arial"/>
      <w:b/>
      <w:sz w:val="32"/>
      <w:szCs w:val="32"/>
    </w:rPr>
  </w:style>
  <w:style w:type="character" w:styleId="Seitenzahl">
    <w:name w:val="page number"/>
    <w:basedOn w:val="Absatz-Standardschriftart"/>
    <w:rsid w:val="00B53A22"/>
  </w:style>
  <w:style w:type="character" w:styleId="Hyperlink">
    <w:name w:val="Hyperlink"/>
    <w:rsid w:val="00B53A22"/>
    <w:rPr>
      <w:color w:val="0000FF"/>
      <w:u w:val="single"/>
    </w:rPr>
  </w:style>
  <w:style w:type="paragraph" w:styleId="Sprechblasentext">
    <w:name w:val="Balloon Text"/>
    <w:basedOn w:val="Standard"/>
    <w:link w:val="SprechblasentextZchn"/>
    <w:rsid w:val="003C108C"/>
    <w:rPr>
      <w:rFonts w:ascii="Tahoma" w:hAnsi="Tahoma" w:cs="Tahoma"/>
      <w:sz w:val="16"/>
      <w:szCs w:val="16"/>
    </w:rPr>
  </w:style>
  <w:style w:type="character" w:customStyle="1" w:styleId="SprechblasentextZchn">
    <w:name w:val="Sprechblasentext Zchn"/>
    <w:link w:val="Sprechblasentext"/>
    <w:rsid w:val="003C108C"/>
    <w:rPr>
      <w:rFonts w:ascii="Tahoma" w:hAnsi="Tahoma" w:cs="Tahoma"/>
      <w:sz w:val="16"/>
      <w:szCs w:val="16"/>
    </w:rPr>
  </w:style>
  <w:style w:type="character" w:styleId="Fett">
    <w:name w:val="Strong"/>
    <w:uiPriority w:val="22"/>
    <w:qFormat/>
    <w:rsid w:val="00D521C0"/>
    <w:rPr>
      <w:b/>
      <w:bCs/>
    </w:rPr>
  </w:style>
  <w:style w:type="paragraph" w:styleId="berarbeitung">
    <w:name w:val="Revision"/>
    <w:hidden/>
    <w:uiPriority w:val="99"/>
    <w:semiHidden/>
    <w:rsid w:val="009608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849</Words>
  <Characters>6163</Characters>
  <Application>Microsoft Office Word</Application>
  <DocSecurity>0</DocSecurity>
  <Lines>51</Lines>
  <Paragraphs>13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2020-02-28T09:25:00Z</dcterms:created>
  <dcterms:modified xsi:type="dcterms:W3CDTF">2020-02-28T09:32:00Z</dcterms:modified>
</cp:coreProperties>
</file>